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D8" w:rsidRPr="00A27ED8" w:rsidRDefault="00A27ED8" w:rsidP="00A27ED8">
      <w:pPr>
        <w:tabs>
          <w:tab w:val="left" w:pos="851"/>
        </w:tabs>
        <w:spacing w:after="0" w:line="200" w:lineRule="atLeast"/>
        <w:ind w:left="5245"/>
        <w:jc w:val="center"/>
        <w:outlineLvl w:val="0"/>
        <w:rPr>
          <w:rFonts w:ascii="Times New Roman" w:eastAsia="Times New Roman" w:hAnsi="Times New Roman" w:cs="Times New Roman"/>
          <w:bCs/>
          <w:color w:val="000000"/>
          <w:sz w:val="28"/>
          <w:szCs w:val="28"/>
          <w:lang w:eastAsia="ru-RU"/>
        </w:rPr>
      </w:pPr>
      <w:r w:rsidRPr="00A27ED8">
        <w:rPr>
          <w:rFonts w:ascii="Times New Roman" w:eastAsia="Times New Roman" w:hAnsi="Times New Roman" w:cs="Times New Roman"/>
          <w:bCs/>
          <w:color w:val="000000"/>
          <w:sz w:val="28"/>
          <w:szCs w:val="28"/>
          <w:lang w:eastAsia="ru-RU"/>
        </w:rPr>
        <w:t>ПРИЛОЖЕНИЕ</w:t>
      </w:r>
    </w:p>
    <w:p w:rsidR="00A27ED8" w:rsidRPr="00A27ED8" w:rsidRDefault="00A27ED8" w:rsidP="00A27ED8">
      <w:pPr>
        <w:tabs>
          <w:tab w:val="left" w:pos="851"/>
        </w:tabs>
        <w:spacing w:after="0" w:line="200" w:lineRule="atLeast"/>
        <w:ind w:left="5245"/>
        <w:jc w:val="center"/>
        <w:outlineLvl w:val="0"/>
        <w:rPr>
          <w:rFonts w:ascii="Times New Roman" w:eastAsia="Times New Roman" w:hAnsi="Times New Roman" w:cs="Times New Roman"/>
          <w:bCs/>
          <w:color w:val="000000"/>
          <w:sz w:val="28"/>
          <w:szCs w:val="28"/>
          <w:lang w:eastAsia="ru-RU"/>
        </w:rPr>
      </w:pPr>
    </w:p>
    <w:p w:rsidR="00A27ED8" w:rsidRPr="00A27ED8" w:rsidRDefault="00A27ED8" w:rsidP="00A27ED8">
      <w:pPr>
        <w:tabs>
          <w:tab w:val="left" w:pos="851"/>
        </w:tabs>
        <w:spacing w:after="0" w:line="200" w:lineRule="atLeast"/>
        <w:ind w:left="5245"/>
        <w:jc w:val="center"/>
        <w:rPr>
          <w:rFonts w:ascii="Times New Roman" w:eastAsia="Times New Roman" w:hAnsi="Times New Roman" w:cs="Times New Roman"/>
          <w:bCs/>
          <w:color w:val="000000"/>
          <w:sz w:val="28"/>
          <w:szCs w:val="28"/>
          <w:lang w:eastAsia="ru-RU"/>
        </w:rPr>
      </w:pPr>
      <w:r w:rsidRPr="00A27ED8">
        <w:rPr>
          <w:rFonts w:ascii="Times New Roman" w:eastAsia="Times New Roman" w:hAnsi="Times New Roman" w:cs="Times New Roman"/>
          <w:bCs/>
          <w:color w:val="000000"/>
          <w:sz w:val="28"/>
          <w:szCs w:val="28"/>
          <w:lang w:eastAsia="ru-RU"/>
        </w:rPr>
        <w:t>УТВЕРЖДЕН</w:t>
      </w:r>
    </w:p>
    <w:p w:rsidR="00A27ED8" w:rsidRPr="00A27ED8" w:rsidRDefault="00A27ED8" w:rsidP="00A27ED8">
      <w:pPr>
        <w:spacing w:after="0" w:line="240" w:lineRule="auto"/>
        <w:ind w:left="5245"/>
        <w:jc w:val="center"/>
        <w:rPr>
          <w:rFonts w:ascii="Times New Roman" w:eastAsia="Arial" w:hAnsi="Times New Roman" w:cs="Times New Roman"/>
          <w:color w:val="000000"/>
          <w:kern w:val="1"/>
          <w:sz w:val="28"/>
          <w:szCs w:val="28"/>
          <w:lang w:eastAsia="ru-RU" w:bidi="ru-RU"/>
        </w:rPr>
      </w:pPr>
      <w:r w:rsidRPr="00A27ED8">
        <w:rPr>
          <w:rFonts w:ascii="Times New Roman" w:eastAsia="Arial" w:hAnsi="Times New Roman" w:cs="Times New Roman"/>
          <w:color w:val="000000"/>
          <w:kern w:val="1"/>
          <w:sz w:val="28"/>
          <w:szCs w:val="28"/>
          <w:lang w:eastAsia="ru-RU" w:bidi="ru-RU"/>
        </w:rPr>
        <w:t>постановлением администрации</w:t>
      </w:r>
    </w:p>
    <w:p w:rsidR="00A27ED8" w:rsidRPr="00A27ED8" w:rsidRDefault="00A27ED8" w:rsidP="00A27ED8">
      <w:pPr>
        <w:spacing w:after="0" w:line="240" w:lineRule="auto"/>
        <w:ind w:left="5245"/>
        <w:jc w:val="center"/>
        <w:rPr>
          <w:rFonts w:ascii="Times New Roman" w:eastAsia="Arial" w:hAnsi="Times New Roman" w:cs="Times New Roman"/>
          <w:color w:val="000000"/>
          <w:kern w:val="1"/>
          <w:sz w:val="28"/>
          <w:szCs w:val="28"/>
          <w:lang w:eastAsia="ru-RU" w:bidi="ru-RU"/>
        </w:rPr>
      </w:pPr>
      <w:r w:rsidRPr="00A27ED8">
        <w:rPr>
          <w:rFonts w:ascii="Times New Roman" w:eastAsia="Arial" w:hAnsi="Times New Roman" w:cs="Times New Roman"/>
          <w:color w:val="000000"/>
          <w:kern w:val="1"/>
          <w:sz w:val="28"/>
          <w:szCs w:val="28"/>
          <w:lang w:eastAsia="ru-RU" w:bidi="ru-RU"/>
        </w:rPr>
        <w:t>Славянского городского поселения</w:t>
      </w:r>
    </w:p>
    <w:p w:rsidR="00A27ED8" w:rsidRPr="00A27ED8" w:rsidRDefault="00A27ED8" w:rsidP="00A27ED8">
      <w:pPr>
        <w:spacing w:after="0" w:line="240" w:lineRule="auto"/>
        <w:ind w:left="5245"/>
        <w:jc w:val="center"/>
        <w:rPr>
          <w:rFonts w:ascii="Times New Roman" w:eastAsia="Arial" w:hAnsi="Times New Roman" w:cs="Times New Roman"/>
          <w:color w:val="000000"/>
          <w:kern w:val="1"/>
          <w:sz w:val="28"/>
          <w:szCs w:val="28"/>
          <w:lang w:eastAsia="ru-RU" w:bidi="ru-RU"/>
        </w:rPr>
      </w:pPr>
      <w:r w:rsidRPr="00A27ED8">
        <w:rPr>
          <w:rFonts w:ascii="Times New Roman" w:eastAsia="Arial" w:hAnsi="Times New Roman" w:cs="Times New Roman"/>
          <w:color w:val="000000"/>
          <w:kern w:val="1"/>
          <w:sz w:val="28"/>
          <w:szCs w:val="28"/>
          <w:lang w:eastAsia="ru-RU" w:bidi="ru-RU"/>
        </w:rPr>
        <w:t xml:space="preserve">Славянского района </w:t>
      </w:r>
    </w:p>
    <w:p w:rsidR="00A27ED8" w:rsidRPr="00A27ED8" w:rsidRDefault="00A27ED8" w:rsidP="00A27ED8">
      <w:pPr>
        <w:spacing w:after="0" w:line="240" w:lineRule="auto"/>
        <w:ind w:left="5245"/>
        <w:jc w:val="center"/>
        <w:rPr>
          <w:rFonts w:ascii="Times New Roman" w:eastAsia="Arial" w:hAnsi="Times New Roman" w:cs="Times New Roman"/>
          <w:kern w:val="1"/>
          <w:sz w:val="28"/>
          <w:szCs w:val="28"/>
          <w:lang w:eastAsia="ru-RU" w:bidi="ru-RU"/>
        </w:rPr>
      </w:pPr>
      <w:r w:rsidRPr="00A27ED8">
        <w:rPr>
          <w:rFonts w:ascii="Times New Roman" w:eastAsia="Arial" w:hAnsi="Times New Roman" w:cs="Times New Roman"/>
          <w:kern w:val="1"/>
          <w:sz w:val="28"/>
          <w:szCs w:val="28"/>
          <w:lang w:eastAsia="ru-RU" w:bidi="ru-RU"/>
        </w:rPr>
        <w:t xml:space="preserve">от </w:t>
      </w:r>
      <w:r>
        <w:rPr>
          <w:rFonts w:ascii="Times New Roman" w:eastAsia="Arial" w:hAnsi="Times New Roman" w:cs="Times New Roman"/>
          <w:kern w:val="1"/>
          <w:sz w:val="28"/>
          <w:szCs w:val="28"/>
          <w:lang w:eastAsia="ru-RU" w:bidi="ru-RU"/>
        </w:rPr>
        <w:t>07.02.2019</w:t>
      </w:r>
      <w:r w:rsidRPr="00A27ED8">
        <w:rPr>
          <w:rFonts w:ascii="Times New Roman" w:eastAsia="Arial" w:hAnsi="Times New Roman" w:cs="Times New Roman"/>
          <w:kern w:val="1"/>
          <w:sz w:val="28"/>
          <w:szCs w:val="28"/>
          <w:lang w:eastAsia="ru-RU" w:bidi="ru-RU"/>
        </w:rPr>
        <w:t xml:space="preserve"> № </w:t>
      </w:r>
      <w:r>
        <w:rPr>
          <w:rFonts w:ascii="Times New Roman" w:eastAsia="Arial" w:hAnsi="Times New Roman" w:cs="Times New Roman"/>
          <w:kern w:val="1"/>
          <w:sz w:val="28"/>
          <w:szCs w:val="28"/>
          <w:lang w:eastAsia="ru-RU" w:bidi="ru-RU"/>
        </w:rPr>
        <w:t>170</w:t>
      </w:r>
      <w:bookmarkStart w:id="0" w:name="_GoBack"/>
      <w:bookmarkEnd w:id="0"/>
    </w:p>
    <w:p w:rsidR="00A27ED8" w:rsidRPr="00A27ED8" w:rsidRDefault="00A27ED8" w:rsidP="00A27ED8">
      <w:pPr>
        <w:spacing w:after="0" w:line="240" w:lineRule="auto"/>
        <w:ind w:firstLine="540"/>
        <w:jc w:val="center"/>
        <w:rPr>
          <w:rFonts w:ascii="Times New Roman" w:eastAsia="Times New Roman" w:hAnsi="Times New Roman" w:cs="Times New Roman"/>
          <w:sz w:val="28"/>
          <w:szCs w:val="28"/>
          <w:lang w:eastAsia="ru-RU"/>
        </w:rPr>
      </w:pPr>
    </w:p>
    <w:p w:rsidR="00A27ED8" w:rsidRPr="00A27ED8" w:rsidRDefault="00A27ED8" w:rsidP="00A27ED8">
      <w:pPr>
        <w:tabs>
          <w:tab w:val="left" w:pos="709"/>
        </w:tabs>
        <w:suppressAutoHyphens/>
        <w:spacing w:after="0" w:line="240" w:lineRule="auto"/>
        <w:ind w:left="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АДМИНИСТРАТИВНЫЙ РЕГЛАМЕНТ</w:t>
      </w:r>
    </w:p>
    <w:p w:rsidR="00A27ED8" w:rsidRPr="00A27ED8" w:rsidRDefault="00A27ED8" w:rsidP="00A27ED8">
      <w:pPr>
        <w:tabs>
          <w:tab w:val="left" w:pos="709"/>
        </w:tabs>
        <w:suppressAutoHyphens/>
        <w:spacing w:after="0" w:line="240" w:lineRule="auto"/>
        <w:ind w:left="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 xml:space="preserve">предоставления муниципальной услуги </w:t>
      </w:r>
    </w:p>
    <w:p w:rsidR="00A27ED8" w:rsidRPr="00A27ED8" w:rsidRDefault="00A27ED8" w:rsidP="00A27ED8">
      <w:pPr>
        <w:spacing w:after="0" w:line="240" w:lineRule="auto"/>
        <w:ind w:left="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«Присвоение, изменение и аннулирование адресов»</w:t>
      </w:r>
    </w:p>
    <w:p w:rsidR="00A27ED8" w:rsidRPr="00A27ED8" w:rsidRDefault="00A27ED8" w:rsidP="00A27ED8">
      <w:pPr>
        <w:keepNext/>
        <w:tabs>
          <w:tab w:val="left" w:pos="426"/>
        </w:tabs>
        <w:spacing w:before="240" w:after="240" w:line="240" w:lineRule="auto"/>
        <w:jc w:val="center"/>
        <w:outlineLvl w:val="0"/>
        <w:rPr>
          <w:rFonts w:ascii="Times New Roman" w:eastAsia="Times New Roman" w:hAnsi="Times New Roman" w:cs="Times New Roman"/>
          <w:b/>
          <w:bCs/>
          <w:kern w:val="32"/>
          <w:sz w:val="28"/>
          <w:szCs w:val="28"/>
          <w:lang w:eastAsia="ru-RU"/>
        </w:rPr>
      </w:pPr>
      <w:bookmarkStart w:id="1" w:name="sub_51"/>
      <w:r w:rsidRPr="00A27ED8">
        <w:rPr>
          <w:rFonts w:ascii="Times New Roman" w:eastAsia="Times New Roman" w:hAnsi="Times New Roman" w:cs="Times New Roman"/>
          <w:b/>
          <w:bCs/>
          <w:kern w:val="32"/>
          <w:sz w:val="28"/>
          <w:szCs w:val="28"/>
          <w:lang w:val="en-US" w:eastAsia="ru-RU"/>
        </w:rPr>
        <w:t>I</w:t>
      </w:r>
      <w:r w:rsidRPr="00A27ED8">
        <w:rPr>
          <w:rFonts w:ascii="Times New Roman" w:eastAsia="Times New Roman" w:hAnsi="Times New Roman" w:cs="Times New Roman"/>
          <w:b/>
          <w:bCs/>
          <w:kern w:val="32"/>
          <w:sz w:val="28"/>
          <w:szCs w:val="28"/>
          <w:lang w:eastAsia="ru-RU"/>
        </w:rPr>
        <w:t>. Общие положения</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bCs/>
          <w:sz w:val="28"/>
          <w:szCs w:val="28"/>
          <w:lang w:eastAsia="ru-RU"/>
        </w:rPr>
        <w:t xml:space="preserve">1.1. Административный регламент </w:t>
      </w:r>
      <w:r w:rsidRPr="00A27ED8">
        <w:rPr>
          <w:rFonts w:ascii="Times New Roman" w:eastAsia="Times New Roman" w:hAnsi="Times New Roman" w:cs="Times New Roman"/>
          <w:sz w:val="28"/>
          <w:szCs w:val="28"/>
          <w:lang w:eastAsia="ru-RU"/>
        </w:rPr>
        <w:t>предоставления муниципальной услуги «Присвоение, изменение и аннулирование адресов»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«Присвоение, изменение и аннулирование адресов»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A27ED8" w:rsidRPr="00A27ED8" w:rsidRDefault="00A27ED8" w:rsidP="00A27ED8">
      <w:pPr>
        <w:widowControl w:val="0"/>
        <w:spacing w:after="0" w:line="240" w:lineRule="auto"/>
        <w:ind w:firstLine="709"/>
        <w:jc w:val="both"/>
        <w:rPr>
          <w:rFonts w:ascii="Times New Roman" w:eastAsia="Calibri" w:hAnsi="Times New Roman" w:cs="Times New Roman"/>
          <w:sz w:val="28"/>
          <w:szCs w:val="28"/>
        </w:rPr>
      </w:pPr>
      <w:r w:rsidRPr="00A27ED8">
        <w:rPr>
          <w:rFonts w:ascii="Times New Roman" w:eastAsia="Calibri" w:hAnsi="Times New Roman" w:cs="Times New Roman"/>
          <w:sz w:val="28"/>
          <w:szCs w:val="28"/>
        </w:rPr>
        <w:t xml:space="preserve">1.2. </w:t>
      </w:r>
      <w:bookmarkEnd w:id="1"/>
      <w:r w:rsidRPr="00A27ED8">
        <w:rPr>
          <w:rFonts w:ascii="Times New Roman" w:eastAsia="Calibri" w:hAnsi="Times New Roman" w:cs="Times New Roman"/>
          <w:sz w:val="28"/>
          <w:szCs w:val="28"/>
        </w:rPr>
        <w:t>Описание заявителей, имеющих право на получение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shd w:val="clear" w:color="auto" w:fill="FFFFFF"/>
          <w:lang w:eastAsia="ru-RU"/>
        </w:rPr>
        <w:t xml:space="preserve">Заявителями являются физические и юридические лица (представители физических и юридических лиц), являющиеся собственниками объекта адресации либо лицом, обладающим одним из следующих </w:t>
      </w:r>
      <w:r w:rsidRPr="00A27ED8">
        <w:rPr>
          <w:rFonts w:ascii="Times New Roman" w:eastAsia="Times New Roman" w:hAnsi="Times New Roman" w:cs="Times New Roman"/>
          <w:sz w:val="28"/>
          <w:szCs w:val="28"/>
          <w:lang w:eastAsia="ru-RU"/>
        </w:rPr>
        <w:t>вещных прав на объект адресации: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bookmarkStart w:id="2" w:name="sub_1271"/>
      <w:r w:rsidRPr="00A27ED8">
        <w:rPr>
          <w:rFonts w:ascii="Times New Roman" w:eastAsia="Times New Roman" w:hAnsi="Times New Roman" w:cs="Times New Roman"/>
          <w:sz w:val="28"/>
          <w:szCs w:val="28"/>
          <w:lang w:eastAsia="ru-RU"/>
        </w:rPr>
        <w:t>а) право хозяйственного ведения;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bookmarkStart w:id="3" w:name="sub_1272"/>
      <w:bookmarkEnd w:id="2"/>
      <w:r w:rsidRPr="00A27ED8">
        <w:rPr>
          <w:rFonts w:ascii="Times New Roman" w:eastAsia="Times New Roman" w:hAnsi="Times New Roman" w:cs="Times New Roman"/>
          <w:sz w:val="28"/>
          <w:szCs w:val="28"/>
          <w:lang w:eastAsia="ru-RU"/>
        </w:rPr>
        <w:t>б) право оперативного управления;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bookmarkStart w:id="4" w:name="sub_1273"/>
      <w:bookmarkEnd w:id="3"/>
      <w:r w:rsidRPr="00A27ED8">
        <w:rPr>
          <w:rFonts w:ascii="Times New Roman" w:eastAsia="Times New Roman" w:hAnsi="Times New Roman" w:cs="Times New Roman"/>
          <w:sz w:val="28"/>
          <w:szCs w:val="28"/>
          <w:lang w:eastAsia="ru-RU"/>
        </w:rPr>
        <w:t>в) право пожизненно наследуемого владения;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bookmarkStart w:id="5" w:name="sub_1274"/>
      <w:bookmarkEnd w:id="4"/>
      <w:r w:rsidRPr="00A27ED8">
        <w:rPr>
          <w:rFonts w:ascii="Times New Roman" w:eastAsia="Times New Roman" w:hAnsi="Times New Roman" w:cs="Times New Roman"/>
          <w:sz w:val="28"/>
          <w:szCs w:val="28"/>
          <w:lang w:eastAsia="ru-RU"/>
        </w:rPr>
        <w:t>г) право постоянного (бессрочного) пользования.</w:t>
      </w:r>
    </w:p>
    <w:bookmarkEnd w:id="5"/>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27ED8" w:rsidRPr="00A27ED8" w:rsidRDefault="00A27ED8" w:rsidP="00A27ED8">
      <w:pPr>
        <w:spacing w:after="0" w:line="240" w:lineRule="auto"/>
        <w:ind w:firstLine="709"/>
        <w:jc w:val="both"/>
        <w:rPr>
          <w:rFonts w:ascii="Times New Roman" w:eastAsia="Calibri" w:hAnsi="Times New Roman" w:cs="Times New Roman"/>
          <w:sz w:val="28"/>
          <w:szCs w:val="28"/>
        </w:rPr>
      </w:pPr>
      <w:r w:rsidRPr="00A27ED8">
        <w:rPr>
          <w:rFonts w:ascii="Times New Roman" w:eastAsia="Calibri"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27ED8" w:rsidRPr="00A27ED8" w:rsidRDefault="00A27ED8" w:rsidP="00A27ED8">
      <w:pPr>
        <w:spacing w:after="0" w:line="240" w:lineRule="auto"/>
        <w:ind w:firstLine="709"/>
        <w:jc w:val="both"/>
        <w:rPr>
          <w:rFonts w:ascii="Times New Roman" w:eastAsia="Calibri" w:hAnsi="Times New Roman" w:cs="Times New Roman"/>
          <w:sz w:val="28"/>
          <w:szCs w:val="28"/>
        </w:rPr>
      </w:pPr>
      <w:r w:rsidRPr="00A27ED8">
        <w:rPr>
          <w:rFonts w:ascii="Times New Roman" w:eastAsia="Calibri" w:hAnsi="Times New Roman" w:cs="Times New Roman"/>
          <w:sz w:val="28"/>
          <w:szCs w:val="28"/>
          <w:lang w:eastAsia="ar-SA"/>
        </w:rPr>
        <w:t xml:space="preserve">Заявитель имеет право обратиться в многофункциональный центр предоставления государственных и муниципальных услуг Краснодарского края </w:t>
      </w:r>
      <w:r w:rsidRPr="00A27ED8">
        <w:rPr>
          <w:rFonts w:ascii="Times New Roman" w:eastAsia="Calibri" w:hAnsi="Times New Roman" w:cs="Times New Roman"/>
          <w:sz w:val="28"/>
          <w:szCs w:val="28"/>
          <w:lang w:eastAsia="ar-SA"/>
        </w:rPr>
        <w:lastRenderedPageBreak/>
        <w:t>с единым запросом на получение сразу нескольких государственных и (или) муниципальных услуг (далее – комплексный запрос).</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A27ED8">
        <w:rPr>
          <w:rFonts w:ascii="Times New Roman" w:eastAsia="Times New Roman" w:hAnsi="Times New Roman" w:cs="Times New Roman"/>
          <w:sz w:val="28"/>
          <w:szCs w:val="28"/>
          <w:lang w:val="en-US" w:eastAsia="ru-RU"/>
        </w:rPr>
        <w:t>www</w:t>
      </w:r>
      <w:r w:rsidRPr="00A27ED8">
        <w:rPr>
          <w:rFonts w:ascii="Times New Roman" w:eastAsia="Times New Roman" w:hAnsi="Times New Roman" w:cs="Times New Roman"/>
          <w:sz w:val="28"/>
          <w:szCs w:val="28"/>
          <w:lang w:eastAsia="ru-RU"/>
        </w:rPr>
        <w:t>.pgu.krasnodar.ru) (далее – Региональный портал).</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Информирование о предоставлении Муниципальной услуги осуществляется:</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МФЦ);</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непосредственно в </w:t>
      </w:r>
      <w:r w:rsidRPr="00A27ED8">
        <w:rPr>
          <w:rFonts w:ascii="Times New Roman" w:eastAsia="Times New Roman" w:hAnsi="Times New Roman" w:cs="Times New Roman"/>
          <w:sz w:val="28"/>
          <w:szCs w:val="28"/>
          <w:lang w:eastAsia="ru-RU"/>
        </w:rPr>
        <w:t xml:space="preserve">администрации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(далее – Администрация);</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A27ED8">
        <w:rPr>
          <w:rFonts w:ascii="Times New Roman" w:eastAsia="Times New Roman" w:hAnsi="Times New Roman" w:cs="Times New Roman"/>
          <w:sz w:val="28"/>
          <w:szCs w:val="28"/>
          <w:lang w:eastAsia="ar-SA"/>
        </w:rPr>
        <w:t xml:space="preserve">; </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A27ED8" w:rsidRPr="00A27ED8" w:rsidRDefault="00A27ED8" w:rsidP="00A27ED8">
      <w:pPr>
        <w:widowControl w:val="0"/>
        <w:tabs>
          <w:tab w:val="left" w:pos="709"/>
          <w:tab w:val="left" w:pos="1134"/>
          <w:tab w:val="left" w:pos="1418"/>
        </w:tabs>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посредством Единого бесплатного многоканального номера 8-800-1000-900 (понедельник-пятница с 9-00 до 18-00).</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Информирование о ходе предоставления Муниципальной услуги осуществляется:</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ru-RU"/>
        </w:rPr>
        <w:t>в МФЦ;</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непосредственно в </w:t>
      </w:r>
      <w:r w:rsidRPr="00A27ED8">
        <w:rPr>
          <w:rFonts w:ascii="Times New Roman" w:eastAsia="Times New Roman" w:hAnsi="Times New Roman" w:cs="Times New Roman"/>
          <w:sz w:val="28"/>
          <w:szCs w:val="28"/>
          <w:lang w:eastAsia="ru-RU"/>
        </w:rPr>
        <w:t>Администрации;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A27ED8">
        <w:rPr>
          <w:rFonts w:ascii="Times New Roman" w:eastAsia="Times New Roman" w:hAnsi="Times New Roman" w:cs="Times New Roman"/>
          <w:sz w:val="28"/>
          <w:szCs w:val="28"/>
          <w:lang w:eastAsia="ar-SA"/>
        </w:rPr>
        <w:t>.</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sz w:val="28"/>
          <w:szCs w:val="28"/>
          <w:lang w:eastAsia="ar-SA"/>
        </w:rPr>
        <w:t>поселения Славянского района (далее – Соглашение о взаимодействии).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Информация, предоставляемая гражданам о Муниципальной услуге, является открытой и общедоступной.</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bookmarkStart w:id="6" w:name="sub_216"/>
      <w:r w:rsidRPr="00A27ED8">
        <w:rPr>
          <w:rFonts w:ascii="Times New Roman" w:eastAsia="Times New Roman" w:hAnsi="Times New Roman" w:cs="Times New Roman"/>
          <w:sz w:val="28"/>
          <w:szCs w:val="28"/>
          <w:lang w:eastAsia="ar-SA"/>
        </w:rPr>
        <w:t>Основными требованиями к информированию граждан являются:</w:t>
      </w:r>
    </w:p>
    <w:bookmarkEnd w:id="6"/>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достоверность предоставляемой информации;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lastRenderedPageBreak/>
        <w:t>четкость в изложении информации;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полнота информации;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наглядность форм предоставляемой информации;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удобство и доступность получения информации;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оперативность предоставления информации.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bookmarkStart w:id="7" w:name="sub_217"/>
      <w:r w:rsidRPr="00A27ED8">
        <w:rPr>
          <w:rFonts w:ascii="Times New Roman" w:eastAsia="Times New Roman" w:hAnsi="Times New Roman" w:cs="Times New Roman"/>
          <w:sz w:val="28"/>
          <w:szCs w:val="28"/>
          <w:lang w:eastAsia="ar-SA"/>
        </w:rPr>
        <w:t>Информирование граждан организуется следующим образом:</w:t>
      </w:r>
    </w:p>
    <w:bookmarkEnd w:id="7"/>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индивидуальное информирование;</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публичное информирование.</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bookmarkStart w:id="8" w:name="sub_218"/>
      <w:r w:rsidRPr="00A27ED8">
        <w:rPr>
          <w:rFonts w:ascii="Times New Roman" w:eastAsia="Times New Roman" w:hAnsi="Times New Roman" w:cs="Times New Roman"/>
          <w:sz w:val="28"/>
          <w:szCs w:val="28"/>
          <w:lang w:eastAsia="ar-SA"/>
        </w:rPr>
        <w:t>Информирование проводится в форме:</w:t>
      </w:r>
    </w:p>
    <w:bookmarkEnd w:id="8"/>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устного информирования;</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письменного информирования.</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bookmarkStart w:id="9" w:name="sub_219"/>
      <w:r w:rsidRPr="00A27ED8">
        <w:rPr>
          <w:rFonts w:ascii="Times New Roman" w:eastAsia="Times New Roman" w:hAnsi="Times New Roman" w:cs="Times New Roman"/>
          <w:sz w:val="28"/>
          <w:szCs w:val="28"/>
          <w:lang w:eastAsia="ar-SA"/>
        </w:rPr>
        <w:t xml:space="preserve">Индивидуальное устное информирование граждан осуществляется сотрудниками </w:t>
      </w:r>
      <w:r w:rsidRPr="00A27ED8">
        <w:rPr>
          <w:rFonts w:ascii="Times New Roman" w:eastAsia="Times New Roman" w:hAnsi="Times New Roman" w:cs="Times New Roman"/>
          <w:sz w:val="28"/>
          <w:szCs w:val="28"/>
          <w:lang w:eastAsia="ru-RU"/>
        </w:rPr>
        <w:t>МФЦ</w:t>
      </w:r>
      <w:r w:rsidRPr="00A27ED8">
        <w:rPr>
          <w:rFonts w:ascii="Times New Roman" w:eastAsia="Times New Roman" w:hAnsi="Times New Roman" w:cs="Times New Roman"/>
          <w:sz w:val="28"/>
          <w:szCs w:val="28"/>
          <w:lang w:eastAsia="ar-SA"/>
        </w:rPr>
        <w:t xml:space="preserve">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9"/>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при личном обращении;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по телефону.</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A27ED8">
        <w:rPr>
          <w:rFonts w:ascii="Times New Roman" w:eastAsia="Times New Roman" w:hAnsi="Times New Roman" w:cs="Times New Roman"/>
          <w:sz w:val="28"/>
          <w:szCs w:val="28"/>
          <w:lang w:eastAsia="ru-RU"/>
        </w:rPr>
        <w:t>МФЦ</w:t>
      </w:r>
      <w:r w:rsidRPr="00A27ED8">
        <w:rPr>
          <w:rFonts w:ascii="Times New Roman" w:eastAsia="Times New Roman" w:hAnsi="Times New Roman" w:cs="Times New Roman"/>
          <w:sz w:val="28"/>
          <w:szCs w:val="28"/>
          <w:lang w:eastAsia="ar-SA"/>
        </w:rPr>
        <w:t>, а также непосредственно Администрации. Разговор не должен продолжаться более 15 минут.</w:t>
      </w:r>
      <w:bookmarkStart w:id="10" w:name="sub_2113"/>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10"/>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w:t>
      </w:r>
      <w:r w:rsidRPr="00A27ED8">
        <w:rPr>
          <w:rFonts w:ascii="Times New Roman" w:eastAsia="Times New Roman" w:hAnsi="Times New Roman" w:cs="Times New Roman"/>
          <w:sz w:val="28"/>
          <w:szCs w:val="28"/>
          <w:lang w:eastAsia="ar-SA"/>
        </w:rPr>
        <w:lastRenderedPageBreak/>
        <w:t>сделать).</w:t>
      </w:r>
      <w:bookmarkStart w:id="11" w:name="sub_2110"/>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Индивидуальное письменное информирование при обращении граждан в </w:t>
      </w:r>
      <w:r w:rsidRPr="00A27ED8">
        <w:rPr>
          <w:rFonts w:ascii="Times New Roman" w:eastAsia="Times New Roman" w:hAnsi="Times New Roman" w:cs="Times New Roman"/>
          <w:sz w:val="28"/>
          <w:szCs w:val="28"/>
          <w:lang w:eastAsia="ru-RU"/>
        </w:rPr>
        <w:t>МФЦ</w:t>
      </w:r>
      <w:r w:rsidRPr="00A27ED8">
        <w:rPr>
          <w:rFonts w:ascii="Times New Roman" w:eastAsia="Times New Roman" w:hAnsi="Times New Roman" w:cs="Times New Roman"/>
          <w:sz w:val="28"/>
          <w:szCs w:val="28"/>
          <w:lang w:eastAsia="ar-SA"/>
        </w:rPr>
        <w:t>, а также непосредственно в Администрацию осуществляется путем почтовых отправлений.</w:t>
      </w:r>
      <w:bookmarkEnd w:id="11"/>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Публичное устное информирование осуществляется с привлечением средств массовой информации, радио (далее СМИ).</w:t>
      </w:r>
    </w:p>
    <w:p w:rsidR="00A27ED8" w:rsidRPr="00A27ED8" w:rsidRDefault="00A27ED8" w:rsidP="00A27ED8">
      <w:pPr>
        <w:widowControl w:val="0"/>
        <w:spacing w:after="0" w:line="240" w:lineRule="auto"/>
        <w:ind w:left="30"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A27ED8">
        <w:rPr>
          <w:rFonts w:ascii="Times New Roman" w:eastAsia="Times New Roman" w:hAnsi="Times New Roman" w:cs="Times New Roman"/>
          <w:bCs/>
          <w:sz w:val="28"/>
          <w:szCs w:val="28"/>
          <w:lang w:eastAsia="ru-RU"/>
        </w:rPr>
        <w:t>(</w:t>
      </w:r>
      <w:hyperlink r:id="rId5" w:history="1">
        <w:r w:rsidRPr="00A27ED8">
          <w:rPr>
            <w:rFonts w:ascii="Times New Roman" w:eastAsia="Times New Roman" w:hAnsi="Times New Roman" w:cs="Times New Roman"/>
            <w:bCs/>
            <w:sz w:val="28"/>
            <w:szCs w:val="28"/>
            <w:lang w:val="en-US" w:eastAsia="ru-RU"/>
          </w:rPr>
          <w:t>http</w:t>
        </w:r>
        <w:r w:rsidRPr="00A27ED8">
          <w:rPr>
            <w:rFonts w:ascii="Times New Roman" w:eastAsia="Times New Roman" w:hAnsi="Times New Roman" w:cs="Times New Roman"/>
            <w:bCs/>
            <w:sz w:val="28"/>
            <w:szCs w:val="28"/>
            <w:lang w:eastAsia="ru-RU"/>
          </w:rPr>
          <w:t>://</w:t>
        </w:r>
        <w:r w:rsidRPr="00A27ED8">
          <w:rPr>
            <w:rFonts w:ascii="Times New Roman" w:eastAsia="Times New Roman" w:hAnsi="Times New Roman" w:cs="Times New Roman"/>
            <w:bCs/>
            <w:sz w:val="28"/>
            <w:szCs w:val="28"/>
            <w:lang w:val="en-US" w:eastAsia="ru-RU"/>
          </w:rPr>
          <w:t>www</w:t>
        </w:r>
        <w:r w:rsidRPr="00A27ED8">
          <w:rPr>
            <w:rFonts w:ascii="Times New Roman" w:eastAsia="Times New Roman" w:hAnsi="Times New Roman" w:cs="Times New Roman"/>
            <w:bCs/>
            <w:sz w:val="28"/>
            <w:szCs w:val="28"/>
            <w:lang w:eastAsia="ru-RU"/>
          </w:rPr>
          <w:t>.</w:t>
        </w:r>
        <w:proofErr w:type="spellStart"/>
        <w:r w:rsidRPr="00A27ED8">
          <w:rPr>
            <w:rFonts w:ascii="Times New Roman" w:eastAsia="Times New Roman" w:hAnsi="Times New Roman" w:cs="Times New Roman"/>
            <w:bCs/>
            <w:sz w:val="28"/>
            <w:szCs w:val="28"/>
            <w:lang w:val="en-US" w:eastAsia="ru-RU"/>
          </w:rPr>
          <w:t>cityslav</w:t>
        </w:r>
        <w:proofErr w:type="spellEnd"/>
        <w:r w:rsidRPr="00A27ED8">
          <w:rPr>
            <w:rFonts w:ascii="Times New Roman" w:eastAsia="Times New Roman" w:hAnsi="Times New Roman" w:cs="Times New Roman"/>
            <w:bCs/>
            <w:sz w:val="28"/>
            <w:szCs w:val="28"/>
            <w:lang w:eastAsia="ru-RU"/>
          </w:rPr>
          <w:t>.</w:t>
        </w:r>
        <w:proofErr w:type="spellStart"/>
        <w:r w:rsidRPr="00A27ED8">
          <w:rPr>
            <w:rFonts w:ascii="Times New Roman" w:eastAsia="Times New Roman" w:hAnsi="Times New Roman" w:cs="Times New Roman"/>
            <w:bCs/>
            <w:sz w:val="28"/>
            <w:szCs w:val="28"/>
            <w:lang w:val="en-US" w:eastAsia="ru-RU"/>
          </w:rPr>
          <w:t>ru</w:t>
        </w:r>
        <w:proofErr w:type="spellEnd"/>
      </w:hyperlink>
      <w:r w:rsidRPr="00A27ED8">
        <w:rPr>
          <w:rFonts w:ascii="Times New Roman" w:eastAsia="Times New Roman" w:hAnsi="Times New Roman" w:cs="Times New Roman"/>
          <w:bCs/>
          <w:sz w:val="28"/>
          <w:szCs w:val="28"/>
          <w:lang w:eastAsia="ru-RU"/>
        </w:rPr>
        <w:t>)</w:t>
      </w:r>
      <w:r w:rsidRPr="00A27ED8">
        <w:rPr>
          <w:rFonts w:ascii="Times New Roman" w:eastAsia="Times New Roman" w:hAnsi="Times New Roman" w:cs="Times New Roman"/>
          <w:sz w:val="28"/>
          <w:szCs w:val="28"/>
          <w:lang w:eastAsia="ar-SA"/>
        </w:rPr>
        <w:t>.</w:t>
      </w:r>
    </w:p>
    <w:p w:rsidR="00A27ED8" w:rsidRPr="00A27ED8" w:rsidRDefault="00A27ED8" w:rsidP="00A27ED8">
      <w:pPr>
        <w:widowControl w:val="0"/>
        <w:spacing w:after="0" w:line="240" w:lineRule="auto"/>
        <w:ind w:left="30"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27ED8" w:rsidRPr="00A27ED8" w:rsidRDefault="00A27ED8" w:rsidP="00A27ED8">
      <w:pPr>
        <w:tabs>
          <w:tab w:val="left" w:pos="709"/>
        </w:tabs>
        <w:spacing w:after="0" w:line="240" w:lineRule="auto"/>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ab/>
        <w:t>На Едином портале государственных и муниципальных услуг (функций) (</w:t>
      </w:r>
      <w:hyperlink r:id="rId6" w:history="1">
        <w:r w:rsidRPr="00A27ED8">
          <w:rPr>
            <w:rFonts w:ascii="Times New Roman" w:eastAsia="Times New Roman" w:hAnsi="Times New Roman" w:cs="Times New Roman"/>
            <w:sz w:val="28"/>
            <w:szCs w:val="28"/>
            <w:lang w:eastAsia="ru-RU"/>
          </w:rPr>
          <w:t>www.gosuslugi.ru/structure/2340200010000650049</w:t>
        </w:r>
      </w:hyperlink>
      <w:r w:rsidRPr="00A27ED8">
        <w:rPr>
          <w:rFonts w:ascii="Times New Roman" w:eastAsia="Times New Roman" w:hAnsi="Times New Roman" w:cs="Times New Roman"/>
          <w:sz w:val="28"/>
          <w:szCs w:val="28"/>
          <w:lang w:eastAsia="ru-RU"/>
        </w:rPr>
        <w:t>), Региональном портале (</w:t>
      </w:r>
      <w:hyperlink r:id="rId7" w:history="1">
        <w:proofErr w:type="spellStart"/>
        <w:r w:rsidRPr="00A27ED8">
          <w:rPr>
            <w:rFonts w:ascii="Times New Roman" w:eastAsia="Times New Roman" w:hAnsi="Times New Roman" w:cs="Times New Roman"/>
            <w:sz w:val="28"/>
            <w:szCs w:val="28"/>
            <w:lang w:val="en-US" w:eastAsia="ru-RU"/>
          </w:rPr>
          <w:t>pgu</w:t>
        </w:r>
        <w:proofErr w:type="spellEnd"/>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krasnodar</w:t>
        </w:r>
        <w:proofErr w:type="spellEnd"/>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ru</w:t>
        </w:r>
        <w:proofErr w:type="spellEnd"/>
        <w:r w:rsidRPr="00A27ED8">
          <w:rPr>
            <w:rFonts w:ascii="Times New Roman" w:eastAsia="Times New Roman" w:hAnsi="Times New Roman" w:cs="Times New Roman"/>
            <w:sz w:val="28"/>
            <w:szCs w:val="28"/>
            <w:lang w:eastAsia="ru-RU"/>
          </w:rPr>
          <w:t>/</w:t>
        </w:r>
        <w:r w:rsidRPr="00A27ED8">
          <w:rPr>
            <w:rFonts w:ascii="Times New Roman" w:eastAsia="Times New Roman" w:hAnsi="Times New Roman" w:cs="Times New Roman"/>
            <w:sz w:val="28"/>
            <w:szCs w:val="28"/>
            <w:lang w:val="en-US" w:eastAsia="ru-RU"/>
          </w:rPr>
          <w:t>structure</w:t>
        </w:r>
        <w:r w:rsidRPr="00A27ED8">
          <w:rPr>
            <w:rFonts w:ascii="Times New Roman" w:eastAsia="Times New Roman" w:hAnsi="Times New Roman" w:cs="Times New Roman"/>
            <w:sz w:val="28"/>
            <w:szCs w:val="28"/>
            <w:lang w:eastAsia="ru-RU"/>
          </w:rPr>
          <w:t>/</w:t>
        </w:r>
        <w:r w:rsidRPr="00A27ED8">
          <w:rPr>
            <w:rFonts w:ascii="Times New Roman" w:eastAsia="Times New Roman" w:hAnsi="Times New Roman" w:cs="Times New Roman"/>
            <w:sz w:val="28"/>
            <w:szCs w:val="28"/>
            <w:lang w:val="en-US" w:eastAsia="ru-RU"/>
          </w:rPr>
          <w:t>detail</w:t>
        </w:r>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php</w:t>
        </w:r>
        <w:proofErr w:type="spellEnd"/>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orgID</w:t>
        </w:r>
        <w:proofErr w:type="spellEnd"/>
        <w:r w:rsidRPr="00A27ED8">
          <w:rPr>
            <w:rFonts w:ascii="Times New Roman" w:eastAsia="Times New Roman" w:hAnsi="Times New Roman" w:cs="Times New Roman"/>
            <w:sz w:val="28"/>
            <w:szCs w:val="28"/>
            <w:lang w:eastAsia="ru-RU"/>
          </w:rPr>
          <w:t>=158843&amp;</w:t>
        </w:r>
        <w:proofErr w:type="spellStart"/>
        <w:r w:rsidRPr="00A27ED8">
          <w:rPr>
            <w:rFonts w:ascii="Times New Roman" w:eastAsia="Times New Roman" w:hAnsi="Times New Roman" w:cs="Times New Roman"/>
            <w:sz w:val="28"/>
            <w:szCs w:val="28"/>
            <w:lang w:val="en-US" w:eastAsia="ru-RU"/>
          </w:rPr>
          <w:t>sphrase</w:t>
        </w:r>
        <w:proofErr w:type="spellEnd"/>
        <w:r w:rsidRPr="00A27ED8">
          <w:rPr>
            <w:rFonts w:ascii="Times New Roman" w:eastAsia="Times New Roman" w:hAnsi="Times New Roman" w:cs="Times New Roman"/>
            <w:sz w:val="28"/>
            <w:szCs w:val="28"/>
            <w:lang w:eastAsia="ru-RU"/>
          </w:rPr>
          <w:t>_</w:t>
        </w:r>
        <w:r w:rsidRPr="00A27ED8">
          <w:rPr>
            <w:rFonts w:ascii="Times New Roman" w:eastAsia="Times New Roman" w:hAnsi="Times New Roman" w:cs="Times New Roman"/>
            <w:sz w:val="28"/>
            <w:szCs w:val="28"/>
            <w:lang w:val="en-US" w:eastAsia="ru-RU"/>
          </w:rPr>
          <w:t>id</w:t>
        </w:r>
        <w:r w:rsidRPr="00A27ED8">
          <w:rPr>
            <w:rFonts w:ascii="Times New Roman" w:eastAsia="Times New Roman" w:hAnsi="Times New Roman" w:cs="Times New Roman"/>
            <w:sz w:val="28"/>
            <w:szCs w:val="28"/>
            <w:lang w:eastAsia="ru-RU"/>
          </w:rPr>
          <w:t>=63957</w:t>
        </w:r>
      </w:hyperlink>
      <w:r w:rsidRPr="00A27ED8">
        <w:rPr>
          <w:rFonts w:ascii="Times New Roman" w:eastAsia="Times New Roman" w:hAnsi="Times New Roman" w:cs="Times New Roman"/>
          <w:sz w:val="28"/>
          <w:szCs w:val="28"/>
          <w:lang w:eastAsia="ru-RU"/>
        </w:rPr>
        <w:t>) размещается следующая информация: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 адреса электронной почты и (или) формы обратной связи органа, предоставляющего муниципальную услугу, в сети «Интернет»;</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 круг заявителей;</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6) срок предоставления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8) размер государственной пошлины, взимаемой за предоставление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9) исчерпывающий перечень оснований для приостановления или отказа </w:t>
      </w:r>
      <w:r w:rsidRPr="00A27ED8">
        <w:rPr>
          <w:rFonts w:ascii="Times New Roman" w:eastAsia="Times New Roman" w:hAnsi="Times New Roman" w:cs="Times New Roman"/>
          <w:sz w:val="28"/>
          <w:szCs w:val="28"/>
          <w:lang w:eastAsia="ru-RU"/>
        </w:rPr>
        <w:br/>
        <w:t>в предоставлении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11) формы заявлений (уведомлений, сообщений), используемые при предоставлении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A27ED8">
        <w:rPr>
          <w:rFonts w:ascii="Times New Roman" w:eastAsia="Times New Roman" w:hAnsi="Times New Roman" w:cs="Times New Roman"/>
          <w:sz w:val="28"/>
          <w:szCs w:val="28"/>
          <w:lang w:eastAsia="ru-RU"/>
        </w:rPr>
        <w:br/>
        <w:t>им персональных данных.</w:t>
      </w:r>
    </w:p>
    <w:p w:rsidR="00A27ED8" w:rsidRPr="00A27ED8" w:rsidRDefault="00A27ED8" w:rsidP="00A27ED8">
      <w:pPr>
        <w:widowControl w:val="0"/>
        <w:tabs>
          <w:tab w:val="left" w:pos="1134"/>
          <w:tab w:val="left" w:pos="1418"/>
        </w:tabs>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A27ED8">
        <w:rPr>
          <w:rFonts w:ascii="Times New Roman" w:eastAsia="Times New Roman" w:hAnsi="Times New Roman" w:cs="Times New Roman"/>
          <w:sz w:val="28"/>
          <w:szCs w:val="28"/>
          <w:lang w:eastAsia="ru-RU"/>
        </w:rPr>
        <w:t>Администрации</w:t>
      </w:r>
      <w:r w:rsidRPr="00A27ED8">
        <w:rPr>
          <w:rFonts w:ascii="Times New Roman" w:eastAsia="Times New Roman" w:hAnsi="Times New Roman" w:cs="Times New Roman"/>
          <w:sz w:val="28"/>
          <w:szCs w:val="28"/>
          <w:lang w:eastAsia="ar-SA"/>
        </w:rPr>
        <w:t>, размещается следующая информация:</w:t>
      </w:r>
    </w:p>
    <w:p w:rsidR="00A27ED8" w:rsidRPr="00A27ED8" w:rsidRDefault="00A27ED8" w:rsidP="00A27ED8">
      <w:pPr>
        <w:widowControl w:val="0"/>
        <w:tabs>
          <w:tab w:val="left" w:pos="0"/>
        </w:tabs>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краткое описание порядка предоставления услуги;</w:t>
      </w:r>
    </w:p>
    <w:p w:rsidR="00A27ED8" w:rsidRPr="00A27ED8" w:rsidRDefault="00A27ED8" w:rsidP="00A27ED8">
      <w:pPr>
        <w:widowControl w:val="0"/>
        <w:tabs>
          <w:tab w:val="left" w:pos="1418"/>
        </w:tabs>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A27ED8" w:rsidRPr="00A27ED8" w:rsidRDefault="00A27ED8" w:rsidP="00A27ED8">
      <w:pPr>
        <w:widowControl w:val="0"/>
        <w:tabs>
          <w:tab w:val="left" w:pos="0"/>
        </w:tabs>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27ED8" w:rsidRPr="00A27ED8" w:rsidRDefault="00A27ED8" w:rsidP="00A27ED8">
      <w:pPr>
        <w:widowControl w:val="0"/>
        <w:tabs>
          <w:tab w:val="left" w:pos="1134"/>
          <w:tab w:val="left" w:pos="1418"/>
        </w:tabs>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основания отказа в предоставлении Муниципальной услуги;</w:t>
      </w:r>
    </w:p>
    <w:p w:rsidR="00A27ED8" w:rsidRPr="00A27ED8" w:rsidRDefault="00A27ED8" w:rsidP="00A27ED8">
      <w:pPr>
        <w:widowControl w:val="0"/>
        <w:spacing w:after="0" w:line="240" w:lineRule="auto"/>
        <w:ind w:firstLine="600"/>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схемы размещения кабинетов должностных лиц, в которых предоставляется Муниципальная услуга.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w:t>
      </w:r>
      <w:r w:rsidRPr="00A27ED8">
        <w:rPr>
          <w:rFonts w:ascii="Times New Roman" w:eastAsia="Times New Roman" w:hAnsi="Times New Roman" w:cs="Times New Roman"/>
          <w:sz w:val="28"/>
          <w:szCs w:val="28"/>
          <w:lang w:eastAsia="ru-RU"/>
        </w:rPr>
        <w:lastRenderedPageBreak/>
        <w:t>муниципальных услуг Краснодарского края в информационно-телекоммуникационной сети «Интернет» – http://www.e-mfc.ru.</w:t>
      </w:r>
    </w:p>
    <w:p w:rsidR="00A27ED8" w:rsidRPr="00A27ED8" w:rsidRDefault="00A27ED8" w:rsidP="00A27ED8">
      <w:pPr>
        <w:spacing w:before="240" w:after="240" w:line="240" w:lineRule="auto"/>
        <w:ind w:firstLine="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val="en-US" w:eastAsia="ru-RU"/>
        </w:rPr>
        <w:t>II</w:t>
      </w:r>
      <w:r w:rsidRPr="00A27ED8">
        <w:rPr>
          <w:rFonts w:ascii="Times New Roman" w:eastAsia="Times New Roman" w:hAnsi="Times New Roman" w:cs="Times New Roman"/>
          <w:b/>
          <w:sz w:val="28"/>
          <w:szCs w:val="28"/>
          <w:lang w:eastAsia="ru-RU"/>
        </w:rPr>
        <w:t>. Стандарт предоставления муниципальной услуги</w:t>
      </w:r>
    </w:p>
    <w:p w:rsidR="00A27ED8" w:rsidRPr="00A27ED8" w:rsidRDefault="00A27ED8" w:rsidP="00A27ED8">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 Наименование Муниципальной услуги – «Присвоение, изменение и аннулирование адресов».</w:t>
      </w:r>
    </w:p>
    <w:p w:rsidR="00A27ED8" w:rsidRPr="00A27ED8" w:rsidRDefault="00A27ED8" w:rsidP="00A27ED8">
      <w:pPr>
        <w:widowControl w:val="0"/>
        <w:spacing w:after="0" w:line="240" w:lineRule="auto"/>
        <w:ind w:firstLine="601"/>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Муниципальная услуга предоставляется Администрацией.</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предоставлении Муниципальной услуги участвуют:</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МФЦ;</w:t>
      </w:r>
    </w:p>
    <w:p w:rsidR="00A27ED8" w:rsidRPr="00A27ED8" w:rsidRDefault="00A27ED8" w:rsidP="00A27ED8">
      <w:pPr>
        <w:widowControl w:val="0"/>
        <w:spacing w:after="0" w:line="240" w:lineRule="auto"/>
        <w:ind w:firstLine="601"/>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ru-RU"/>
        </w:rPr>
        <w:t xml:space="preserve">межмуниципальный отдел по Славянскому, Калининскому и Красноармейскому районам Управления </w:t>
      </w:r>
      <w:proofErr w:type="spellStart"/>
      <w:r w:rsidRPr="00A27ED8">
        <w:rPr>
          <w:rFonts w:ascii="Times New Roman" w:eastAsia="Times New Roman" w:hAnsi="Times New Roman" w:cs="Times New Roman"/>
          <w:sz w:val="28"/>
          <w:szCs w:val="28"/>
          <w:lang w:eastAsia="ru-RU"/>
        </w:rPr>
        <w:t>Росреестра</w:t>
      </w:r>
      <w:proofErr w:type="spellEnd"/>
      <w:r w:rsidRPr="00A27ED8">
        <w:rPr>
          <w:rFonts w:ascii="Times New Roman" w:eastAsia="Times New Roman" w:hAnsi="Times New Roman" w:cs="Times New Roman"/>
          <w:sz w:val="28"/>
          <w:szCs w:val="28"/>
          <w:lang w:eastAsia="ru-RU"/>
        </w:rPr>
        <w:t xml:space="preserve"> по Краснодарскому краю (далее – </w:t>
      </w:r>
      <w:proofErr w:type="spellStart"/>
      <w:r w:rsidRPr="00A27ED8">
        <w:rPr>
          <w:rFonts w:ascii="Times New Roman" w:eastAsia="Times New Roman" w:hAnsi="Times New Roman" w:cs="Times New Roman"/>
          <w:sz w:val="28"/>
          <w:szCs w:val="28"/>
          <w:lang w:eastAsia="ru-RU"/>
        </w:rPr>
        <w:t>Росреестр</w:t>
      </w:r>
      <w:proofErr w:type="spellEnd"/>
      <w:r w:rsidRPr="00A27ED8">
        <w:rPr>
          <w:rFonts w:ascii="Times New Roman" w:eastAsia="Times New Roman" w:hAnsi="Times New Roman" w:cs="Times New Roman"/>
          <w:sz w:val="28"/>
          <w:szCs w:val="28"/>
          <w:lang w:eastAsia="ru-RU"/>
        </w:rPr>
        <w:t>)</w:t>
      </w:r>
      <w:r w:rsidRPr="00A27ED8">
        <w:rPr>
          <w:rFonts w:ascii="Times New Roman" w:eastAsia="Times New Roman" w:hAnsi="Times New Roman" w:cs="Times New Roman"/>
          <w:sz w:val="28"/>
          <w:szCs w:val="28"/>
          <w:lang w:eastAsia="ar-SA"/>
        </w:rPr>
        <w:t>;</w:t>
      </w:r>
    </w:p>
    <w:p w:rsidR="00A27ED8" w:rsidRPr="00A27ED8" w:rsidRDefault="00A27ED8" w:rsidP="00A27ED8">
      <w:pPr>
        <w:widowControl w:val="0"/>
        <w:spacing w:after="0" w:line="240" w:lineRule="auto"/>
        <w:ind w:firstLine="601"/>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межрайонная инспекция ФНС России №11 по Краснодарскому краю (далее – ИФНС);</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администрация муниципального образования Славянский район</w:t>
      </w:r>
      <w:r w:rsidRPr="00A27ED8">
        <w:rPr>
          <w:rFonts w:ascii="Times New Roman" w:eastAsia="Times New Roman" w:hAnsi="Times New Roman" w:cs="Times New Roman"/>
          <w:sz w:val="28"/>
          <w:szCs w:val="28"/>
          <w:lang w:eastAsia="ar-SA"/>
        </w:rPr>
        <w:t>.</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2.3. Результат предоставления Муниципальной услуги:</w:t>
      </w:r>
    </w:p>
    <w:p w:rsidR="00A27ED8" w:rsidRPr="00A27ED8" w:rsidRDefault="00A27ED8" w:rsidP="00A27ED8">
      <w:pPr>
        <w:widowControl w:val="0"/>
        <w:spacing w:after="0" w:line="240" w:lineRule="auto"/>
        <w:ind w:firstLine="70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присвоение (изменение)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70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отказ в присвоении (изменении)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70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A27ED8" w:rsidRPr="00A27ED8" w:rsidRDefault="00A27ED8" w:rsidP="00A27ED8">
      <w:pPr>
        <w:widowControl w:val="0"/>
        <w:spacing w:after="0" w:line="240" w:lineRule="auto"/>
        <w:ind w:firstLine="70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копии постановления о присвоении (изменении) объекту адресации адреса или аннулирование адреса объекта адресации;</w:t>
      </w:r>
    </w:p>
    <w:p w:rsidR="00A27ED8" w:rsidRPr="00A27ED8" w:rsidRDefault="00A27ED8" w:rsidP="00A27ED8">
      <w:pPr>
        <w:widowControl w:val="0"/>
        <w:spacing w:after="0" w:line="240" w:lineRule="auto"/>
        <w:ind w:firstLine="70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уведомления об отказе в предоставлении Муниципальной услуги.</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6"/>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Результат предоставления Муниципальной услуги по экстерриториальному принципу в виде электронных документов и (или) электронных образов </w:t>
      </w:r>
      <w:r w:rsidRPr="00A27ED8">
        <w:rPr>
          <w:rFonts w:ascii="Times New Roman" w:eastAsia="Times New Roman" w:hAnsi="Times New Roman" w:cs="Times New Roman"/>
          <w:sz w:val="28"/>
          <w:szCs w:val="28"/>
          <w:lang w:eastAsia="ru-RU"/>
        </w:rPr>
        <w:lastRenderedPageBreak/>
        <w:t>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Муниципальная услуга предоставляется в течение 11 дней со дня поступления заявления.</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день.</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A27ED8" w:rsidRPr="00A27ED8" w:rsidRDefault="00A27ED8" w:rsidP="00A27ED8">
      <w:pPr>
        <w:tabs>
          <w:tab w:val="left" w:pos="709"/>
        </w:tabs>
        <w:spacing w:after="0" w:line="240" w:lineRule="auto"/>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ab/>
        <w:t>Перечень нормативных правовых актов, регулирующих предоставление Муниципальной услуги, размещен на официальном сайте Администрации (http://cityslav.ru/index.php?id=8664), в Федеральном реестре и на Едином портале государственных и муниципальных услуг (функций) (</w:t>
      </w:r>
      <w:hyperlink r:id="rId8" w:history="1">
        <w:r w:rsidRPr="00A27ED8">
          <w:rPr>
            <w:rFonts w:ascii="Times New Roman" w:eastAsia="Times New Roman" w:hAnsi="Times New Roman" w:cs="Times New Roman"/>
            <w:sz w:val="28"/>
            <w:szCs w:val="28"/>
            <w:lang w:eastAsia="ru-RU"/>
          </w:rPr>
          <w:t>www.gosuslugi.ru/structure/2340200010000650049</w:t>
        </w:r>
      </w:hyperlink>
      <w:r w:rsidRPr="00A27ED8">
        <w:rPr>
          <w:rFonts w:ascii="Times New Roman" w:eastAsia="Times New Roman" w:hAnsi="Times New Roman" w:cs="Times New Roman"/>
          <w:sz w:val="28"/>
          <w:szCs w:val="28"/>
          <w:lang w:eastAsia="ru-RU"/>
        </w:rPr>
        <w:t>), на Региональном портале (</w:t>
      </w:r>
      <w:hyperlink r:id="rId9" w:history="1">
        <w:proofErr w:type="spellStart"/>
        <w:r w:rsidRPr="00A27ED8">
          <w:rPr>
            <w:rFonts w:ascii="Times New Roman" w:eastAsia="Times New Roman" w:hAnsi="Times New Roman" w:cs="Times New Roman"/>
            <w:sz w:val="28"/>
            <w:szCs w:val="28"/>
            <w:lang w:val="en-US" w:eastAsia="ru-RU"/>
          </w:rPr>
          <w:t>pgu</w:t>
        </w:r>
        <w:proofErr w:type="spellEnd"/>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krasnodar</w:t>
        </w:r>
        <w:proofErr w:type="spellEnd"/>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ru</w:t>
        </w:r>
        <w:proofErr w:type="spellEnd"/>
        <w:r w:rsidRPr="00A27ED8">
          <w:rPr>
            <w:rFonts w:ascii="Times New Roman" w:eastAsia="Times New Roman" w:hAnsi="Times New Roman" w:cs="Times New Roman"/>
            <w:sz w:val="28"/>
            <w:szCs w:val="28"/>
            <w:lang w:eastAsia="ru-RU"/>
          </w:rPr>
          <w:t>/</w:t>
        </w:r>
        <w:r w:rsidRPr="00A27ED8">
          <w:rPr>
            <w:rFonts w:ascii="Times New Roman" w:eastAsia="Times New Roman" w:hAnsi="Times New Roman" w:cs="Times New Roman"/>
            <w:sz w:val="28"/>
            <w:szCs w:val="28"/>
            <w:lang w:val="en-US" w:eastAsia="ru-RU"/>
          </w:rPr>
          <w:t>structure</w:t>
        </w:r>
        <w:r w:rsidRPr="00A27ED8">
          <w:rPr>
            <w:rFonts w:ascii="Times New Roman" w:eastAsia="Times New Roman" w:hAnsi="Times New Roman" w:cs="Times New Roman"/>
            <w:sz w:val="28"/>
            <w:szCs w:val="28"/>
            <w:lang w:eastAsia="ru-RU"/>
          </w:rPr>
          <w:t>/</w:t>
        </w:r>
        <w:r w:rsidRPr="00A27ED8">
          <w:rPr>
            <w:rFonts w:ascii="Times New Roman" w:eastAsia="Times New Roman" w:hAnsi="Times New Roman" w:cs="Times New Roman"/>
            <w:sz w:val="28"/>
            <w:szCs w:val="28"/>
            <w:lang w:val="en-US" w:eastAsia="ru-RU"/>
          </w:rPr>
          <w:t>detail</w:t>
        </w:r>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php</w:t>
        </w:r>
        <w:proofErr w:type="spellEnd"/>
        <w:r w:rsidRPr="00A27ED8">
          <w:rPr>
            <w:rFonts w:ascii="Times New Roman" w:eastAsia="Times New Roman" w:hAnsi="Times New Roman" w:cs="Times New Roman"/>
            <w:sz w:val="28"/>
            <w:szCs w:val="28"/>
            <w:lang w:eastAsia="ru-RU"/>
          </w:rPr>
          <w:t>?</w:t>
        </w:r>
        <w:proofErr w:type="spellStart"/>
        <w:r w:rsidRPr="00A27ED8">
          <w:rPr>
            <w:rFonts w:ascii="Times New Roman" w:eastAsia="Times New Roman" w:hAnsi="Times New Roman" w:cs="Times New Roman"/>
            <w:sz w:val="28"/>
            <w:szCs w:val="28"/>
            <w:lang w:val="en-US" w:eastAsia="ru-RU"/>
          </w:rPr>
          <w:t>orgID</w:t>
        </w:r>
        <w:proofErr w:type="spellEnd"/>
        <w:r w:rsidRPr="00A27ED8">
          <w:rPr>
            <w:rFonts w:ascii="Times New Roman" w:eastAsia="Times New Roman" w:hAnsi="Times New Roman" w:cs="Times New Roman"/>
            <w:sz w:val="28"/>
            <w:szCs w:val="28"/>
            <w:lang w:eastAsia="ru-RU"/>
          </w:rPr>
          <w:t>=158843&amp;</w:t>
        </w:r>
        <w:proofErr w:type="spellStart"/>
        <w:r w:rsidRPr="00A27ED8">
          <w:rPr>
            <w:rFonts w:ascii="Times New Roman" w:eastAsia="Times New Roman" w:hAnsi="Times New Roman" w:cs="Times New Roman"/>
            <w:sz w:val="28"/>
            <w:szCs w:val="28"/>
            <w:lang w:val="en-US" w:eastAsia="ru-RU"/>
          </w:rPr>
          <w:t>sphrase</w:t>
        </w:r>
        <w:proofErr w:type="spellEnd"/>
        <w:r w:rsidRPr="00A27ED8">
          <w:rPr>
            <w:rFonts w:ascii="Times New Roman" w:eastAsia="Times New Roman" w:hAnsi="Times New Roman" w:cs="Times New Roman"/>
            <w:sz w:val="28"/>
            <w:szCs w:val="28"/>
            <w:lang w:eastAsia="ru-RU"/>
          </w:rPr>
          <w:t>_</w:t>
        </w:r>
        <w:r w:rsidRPr="00A27ED8">
          <w:rPr>
            <w:rFonts w:ascii="Times New Roman" w:eastAsia="Times New Roman" w:hAnsi="Times New Roman" w:cs="Times New Roman"/>
            <w:sz w:val="28"/>
            <w:szCs w:val="28"/>
            <w:lang w:val="en-US" w:eastAsia="ru-RU"/>
          </w:rPr>
          <w:t>id</w:t>
        </w:r>
        <w:r w:rsidRPr="00A27ED8">
          <w:rPr>
            <w:rFonts w:ascii="Times New Roman" w:eastAsia="Times New Roman" w:hAnsi="Times New Roman" w:cs="Times New Roman"/>
            <w:sz w:val="28"/>
            <w:szCs w:val="28"/>
            <w:lang w:eastAsia="ru-RU"/>
          </w:rPr>
          <w:t>=63957</w:t>
        </w:r>
      </w:hyperlink>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57"/>
        <w:gridCol w:w="4030"/>
        <w:gridCol w:w="136"/>
        <w:gridCol w:w="1199"/>
        <w:gridCol w:w="1905"/>
        <w:gridCol w:w="1901"/>
      </w:tblGrid>
      <w:tr w:rsidR="00A27ED8" w:rsidRPr="00A27ED8" w:rsidTr="00FB7AC6">
        <w:trPr>
          <w:trHeight w:val="390"/>
        </w:trPr>
        <w:tc>
          <w:tcPr>
            <w:tcW w:w="456" w:type="dxa"/>
            <w:vAlign w:val="center"/>
          </w:tcPr>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п/п</w:t>
            </w:r>
          </w:p>
        </w:tc>
        <w:tc>
          <w:tcPr>
            <w:tcW w:w="4133" w:type="dxa"/>
            <w:vAlign w:val="center"/>
          </w:tcPr>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Наименование документа</w:t>
            </w:r>
          </w:p>
        </w:tc>
        <w:tc>
          <w:tcPr>
            <w:tcW w:w="1345" w:type="dxa"/>
            <w:gridSpan w:val="2"/>
            <w:vAlign w:val="center"/>
          </w:tcPr>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Тип документа (оригинал, копия)</w:t>
            </w:r>
          </w:p>
        </w:tc>
        <w:tc>
          <w:tcPr>
            <w:tcW w:w="3814" w:type="dxa"/>
            <w:gridSpan w:val="2"/>
            <w:vAlign w:val="center"/>
          </w:tcPr>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Примечание</w:t>
            </w:r>
          </w:p>
        </w:tc>
      </w:tr>
      <w:tr w:rsidR="00A27ED8" w:rsidRPr="00A27ED8" w:rsidTr="00FB7AC6">
        <w:trPr>
          <w:trHeight w:val="148"/>
        </w:trPr>
        <w:tc>
          <w:tcPr>
            <w:tcW w:w="9748" w:type="dxa"/>
            <w:gridSpan w:val="6"/>
          </w:tcPr>
          <w:p w:rsidR="00A27ED8" w:rsidRPr="00A27ED8" w:rsidRDefault="00A27ED8" w:rsidP="00A27ED8">
            <w:pPr>
              <w:widowControl w:val="0"/>
              <w:spacing w:after="0" w:line="240" w:lineRule="auto"/>
              <w:jc w:val="center"/>
              <w:rPr>
                <w:rFonts w:ascii="Times New Roman" w:eastAsia="Times New Roman" w:hAnsi="Times New Roman" w:cs="Times New Roman"/>
                <w:b/>
                <w:lang w:eastAsia="ru-RU"/>
              </w:rPr>
            </w:pPr>
            <w:r w:rsidRPr="00A27ED8">
              <w:rPr>
                <w:rFonts w:ascii="Times New Roman" w:eastAsia="Times New Roman" w:hAnsi="Times New Roman" w:cs="Times New Roman"/>
                <w:b/>
                <w:lang w:eastAsia="ru-RU"/>
              </w:rPr>
              <w:t>Документы, предоставляемые заявителем:</w:t>
            </w:r>
          </w:p>
        </w:tc>
      </w:tr>
      <w:tr w:rsidR="00A27ED8" w:rsidRPr="00A27ED8" w:rsidTr="00FB7AC6">
        <w:trPr>
          <w:trHeight w:val="435"/>
        </w:trPr>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w:t>
            </w:r>
          </w:p>
        </w:tc>
        <w:tc>
          <w:tcPr>
            <w:tcW w:w="4277" w:type="dxa"/>
            <w:gridSpan w:val="2"/>
          </w:tcPr>
          <w:p w:rsidR="00A27ED8" w:rsidRPr="00A27ED8" w:rsidRDefault="00A27ED8" w:rsidP="00A27ED8">
            <w:pPr>
              <w:widowControl w:val="0"/>
              <w:snapToGrid w:val="0"/>
              <w:spacing w:after="0" w:line="240" w:lineRule="auto"/>
              <w:rPr>
                <w:rFonts w:ascii="Times New Roman" w:eastAsia="Arial Unicode MS" w:hAnsi="Times New Roman" w:cs="Times New Roman"/>
                <w:kern w:val="1"/>
                <w:lang w:eastAsia="ru-RU"/>
              </w:rPr>
            </w:pPr>
            <w:r w:rsidRPr="00A27ED8">
              <w:rPr>
                <w:rFonts w:ascii="Times New Roman" w:eastAsia="Arial Unicode MS" w:hAnsi="Times New Roman" w:cs="Times New Roman"/>
                <w:kern w:val="1"/>
                <w:lang w:eastAsia="ru-RU"/>
              </w:rPr>
              <w:t>Заявление о присвоении, изменении и аннулировании адресов</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3814"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Для использования в работе</w:t>
            </w: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2</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Документ, удостоверяющий личность заявителя (заявителей), либо личность представителя заявителя (заявителей)</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копия</w:t>
            </w:r>
          </w:p>
        </w:tc>
        <w:tc>
          <w:tcPr>
            <w:tcW w:w="3814" w:type="dxa"/>
            <w:gridSpan w:val="2"/>
          </w:tcPr>
          <w:p w:rsidR="00A27ED8" w:rsidRPr="00A27ED8" w:rsidRDefault="00A27ED8" w:rsidP="00A27ED8">
            <w:pPr>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Если заявитель – физическое лицо</w:t>
            </w:r>
          </w:p>
        </w:tc>
      </w:tr>
      <w:tr w:rsidR="00A27ED8" w:rsidRPr="00A27ED8" w:rsidTr="00FB7AC6">
        <w:trPr>
          <w:trHeight w:val="296"/>
        </w:trPr>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3</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Учредительные документы юридического лица</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копия</w:t>
            </w:r>
          </w:p>
        </w:tc>
        <w:tc>
          <w:tcPr>
            <w:tcW w:w="3814" w:type="dxa"/>
            <w:gridSpan w:val="2"/>
          </w:tcPr>
          <w:p w:rsidR="00A27ED8" w:rsidRPr="00A27ED8" w:rsidRDefault="00A27ED8" w:rsidP="00A27ED8">
            <w:pPr>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Если заявитель – юридическое лицо</w:t>
            </w: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4</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Документ, удостоверяющий права (полномочия) представителя физического или юридического лица</w:t>
            </w:r>
          </w:p>
        </w:tc>
        <w:tc>
          <w:tcPr>
            <w:tcW w:w="1201" w:type="dxa"/>
            <w:tcBorders>
              <w:bottom w:val="single" w:sz="4" w:space="0" w:color="auto"/>
            </w:tcBorders>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3814"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обращения с заявлением представителя</w:t>
            </w:r>
          </w:p>
        </w:tc>
      </w:tr>
      <w:tr w:rsidR="00A27ED8" w:rsidRPr="00A27ED8" w:rsidTr="00FB7AC6">
        <w:trPr>
          <w:trHeight w:val="768"/>
        </w:trPr>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5</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Правоустанавливающие и </w:t>
            </w:r>
            <w:proofErr w:type="spellStart"/>
            <w:r w:rsidRPr="00A27ED8">
              <w:rPr>
                <w:rFonts w:ascii="Times New Roman" w:eastAsia="Times New Roman" w:hAnsi="Times New Roman" w:cs="Times New Roman"/>
                <w:lang w:eastAsia="ru-RU"/>
              </w:rPr>
              <w:t>правоудостоверяющие</w:t>
            </w:r>
            <w:proofErr w:type="spellEnd"/>
            <w:r w:rsidRPr="00A27ED8">
              <w:rPr>
                <w:rFonts w:ascii="Times New Roman" w:eastAsia="Times New Roman" w:hAnsi="Times New Roman" w:cs="Times New Roman"/>
                <w:lang w:eastAsia="ru-RU"/>
              </w:rPr>
              <w:t xml:space="preserve"> документы на объект (объекты) адресации</w:t>
            </w:r>
          </w:p>
        </w:tc>
        <w:tc>
          <w:tcPr>
            <w:tcW w:w="1201" w:type="dxa"/>
            <w:tcBorders>
              <w:right w:val="single" w:sz="4" w:space="0" w:color="auto"/>
            </w:tcBorders>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Borders>
              <w:top w:val="nil"/>
              <w:left w:val="single" w:sz="4" w:space="0" w:color="auto"/>
              <w:bottom w:val="single" w:sz="4" w:space="0" w:color="auto"/>
              <w:right w:val="single" w:sz="4" w:space="0" w:color="auto"/>
            </w:tcBorders>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c>
          <w:tcPr>
            <w:tcW w:w="1901" w:type="dxa"/>
            <w:vMerge w:val="restart"/>
            <w:tcBorders>
              <w:left w:val="single" w:sz="4" w:space="0" w:color="auto"/>
            </w:tcBorders>
            <w:vAlign w:val="center"/>
          </w:tcPr>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документ не находится в распоряжении органа</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государственной власти, органа </w:t>
            </w:r>
            <w:r w:rsidRPr="00A27ED8">
              <w:rPr>
                <w:rFonts w:ascii="Times New Roman" w:eastAsia="Times New Roman" w:hAnsi="Times New Roman" w:cs="Times New Roman"/>
                <w:lang w:eastAsia="ru-RU"/>
              </w:rPr>
              <w:lastRenderedPageBreak/>
              <w:t>местного самоуправления либо</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подведомственных государственным органам или органам местного</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самоуправления организаций</w:t>
            </w: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6</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Разрешение на строительство объекта адресации</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При присвоении адреса строящимся </w:t>
            </w:r>
            <w:r w:rsidRPr="00A27ED8">
              <w:rPr>
                <w:rFonts w:ascii="Times New Roman" w:eastAsia="Times New Roman" w:hAnsi="Times New Roman" w:cs="Times New Roman"/>
                <w:lang w:eastAsia="ru-RU"/>
              </w:rPr>
              <w:lastRenderedPageBreak/>
              <w:t>объектам адресации</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lastRenderedPageBreak/>
              <w:t>или</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Уведомление о соответствии параметров объекта индивидуального жилищного строительства или садового дома установленным параметрам и допустимости его размещения на земельном участке</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При присвоении адреса строящимся объектам адресации</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7</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Разрешение на ввод объекта адресации в эксплуатацию</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или</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8</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Схема расположения объекта адресации на кадастровом плане или кадастровой карте соответствующей территории</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присвоения земельному участку адреса</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9</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Решение органа местного самоуправления о переводе жилого помещения в нежилое помещение или нежилого помещения в жилое помещение</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10</w:t>
            </w:r>
          </w:p>
        </w:tc>
        <w:tc>
          <w:tcPr>
            <w:tcW w:w="4277"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Акт приемочной комиссии при переустройстве и (или) перепланировки помещения, приводящих к образованию одного и более новых объектов адресации</w:t>
            </w:r>
          </w:p>
        </w:tc>
        <w:tc>
          <w:tcPr>
            <w:tcW w:w="1201" w:type="dxa"/>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преобразования объектов недвижимости (помещений) с образованием одного и более новых объектов адресации</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9748" w:type="dxa"/>
            <w:gridSpan w:val="6"/>
          </w:tcPr>
          <w:p w:rsidR="00A27ED8" w:rsidRPr="00A27ED8" w:rsidRDefault="00A27ED8" w:rsidP="00A27ED8">
            <w:pPr>
              <w:widowControl w:val="0"/>
              <w:spacing w:after="0" w:line="240" w:lineRule="auto"/>
              <w:jc w:val="center"/>
              <w:rPr>
                <w:rFonts w:ascii="Times New Roman" w:eastAsia="Arial CYR" w:hAnsi="Times New Roman" w:cs="Times New Roman"/>
                <w:b/>
                <w:lang w:eastAsia="ru-RU"/>
              </w:rPr>
            </w:pPr>
            <w:r w:rsidRPr="00A27ED8">
              <w:rPr>
                <w:rFonts w:ascii="Times New Roman" w:eastAsia="Arial CYR" w:hAnsi="Times New Roman" w:cs="Times New Roman"/>
                <w:b/>
                <w:lang w:eastAsia="ru-RU"/>
              </w:rPr>
              <w:t>Документы, предоставляемые в рамках межведомственного взаимодействия:</w:t>
            </w: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11</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Правоустанавливающие и </w:t>
            </w:r>
            <w:proofErr w:type="spellStart"/>
            <w:r w:rsidRPr="00A27ED8">
              <w:rPr>
                <w:rFonts w:ascii="Times New Roman" w:eastAsia="Times New Roman" w:hAnsi="Times New Roman" w:cs="Times New Roman"/>
                <w:lang w:eastAsia="ru-RU"/>
              </w:rPr>
              <w:t>правоудостоверяющие</w:t>
            </w:r>
            <w:proofErr w:type="spellEnd"/>
            <w:r w:rsidRPr="00A27ED8">
              <w:rPr>
                <w:rFonts w:ascii="Times New Roman" w:eastAsia="Times New Roman" w:hAnsi="Times New Roman" w:cs="Times New Roman"/>
                <w:lang w:eastAsia="ru-RU"/>
              </w:rPr>
              <w:t xml:space="preserve"> документы на объект (объекты) адресации</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если право зарегистрировано в ЕГРП</w:t>
            </w:r>
          </w:p>
        </w:tc>
        <w:tc>
          <w:tcPr>
            <w:tcW w:w="1901" w:type="dxa"/>
            <w:vMerge w:val="restart"/>
            <w:vAlign w:val="center"/>
          </w:tcPr>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документ находится в распоряжении органа</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государственной власти, органа местного </w:t>
            </w:r>
            <w:r w:rsidRPr="00A27ED8">
              <w:rPr>
                <w:rFonts w:ascii="Times New Roman" w:eastAsia="Times New Roman" w:hAnsi="Times New Roman" w:cs="Times New Roman"/>
                <w:lang w:eastAsia="ru-RU"/>
              </w:rPr>
              <w:lastRenderedPageBreak/>
              <w:t>самоуправления либо</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подведомственных государственным органам или органам местного</w:t>
            </w:r>
          </w:p>
          <w:p w:rsidR="00A27ED8" w:rsidRPr="00A27ED8" w:rsidRDefault="00A27ED8" w:rsidP="00A27ED8">
            <w:pPr>
              <w:widowControl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самоуправления организаций</w:t>
            </w: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12</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Разрешение на строительство объекта адресации </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 xml:space="preserve">При присвоении адреса строящимся </w:t>
            </w:r>
            <w:r w:rsidRPr="00A27ED8">
              <w:rPr>
                <w:rFonts w:ascii="Times New Roman" w:eastAsia="Times New Roman" w:hAnsi="Times New Roman" w:cs="Times New Roman"/>
                <w:lang w:eastAsia="ru-RU"/>
              </w:rPr>
              <w:lastRenderedPageBreak/>
              <w:t>объектам адресации</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lastRenderedPageBreak/>
              <w:t>или</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Уведомление о соответствии параметров объекта индивидуального жилищного строительства или садового дома установленным параметрам и допустимости его размещения на земельном участке</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При присвоении адреса строящимся объектам адресации</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13</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Разрешение на ввод объекта адресации в эксплуатацию</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или</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14</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Схема расположения объекта адресации на кадастровом плане или кадастровой карте соответствующей территории</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присвоения земельному участку адреса</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15</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Решение органа местного самоуправления о переводе жилого помещения в нежилое помещение или нежилого помещения в жилое помещение</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16</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Акт приемочной комиссии при переустройстве и (или) перепланировки помещения, приводящих к образованию одного и более новых объектов адресации</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191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 случае преобразования объектов недвижимости (помещений) с образованием одного и более новых объектов адресации</w:t>
            </w:r>
          </w:p>
        </w:tc>
        <w:tc>
          <w:tcPr>
            <w:tcW w:w="1901" w:type="dxa"/>
            <w:vMerge/>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17</w:t>
            </w:r>
          </w:p>
        </w:tc>
        <w:tc>
          <w:tcPr>
            <w:tcW w:w="4133"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Выписка из ЕГРН</w:t>
            </w:r>
          </w:p>
        </w:tc>
        <w:tc>
          <w:tcPr>
            <w:tcW w:w="1345" w:type="dxa"/>
            <w:gridSpan w:val="2"/>
          </w:tcPr>
          <w:p w:rsidR="00A27ED8" w:rsidRPr="00A27ED8" w:rsidRDefault="00A27ED8" w:rsidP="00A27ED8">
            <w:pPr>
              <w:widowControl w:val="0"/>
              <w:snapToGrid w:val="0"/>
              <w:spacing w:after="0" w:line="240" w:lineRule="auto"/>
              <w:jc w:val="center"/>
              <w:rPr>
                <w:rFonts w:ascii="Times New Roman" w:eastAsia="Arial CYR" w:hAnsi="Times New Roman" w:cs="Times New Roman"/>
                <w:kern w:val="1"/>
                <w:lang w:eastAsia="ru-RU"/>
              </w:rPr>
            </w:pPr>
            <w:r w:rsidRPr="00A27ED8">
              <w:rPr>
                <w:rFonts w:ascii="Times New Roman" w:eastAsia="Arial CYR" w:hAnsi="Times New Roman" w:cs="Times New Roman"/>
                <w:kern w:val="1"/>
                <w:lang w:eastAsia="ru-RU"/>
              </w:rPr>
              <w:t>подлинник</w:t>
            </w:r>
          </w:p>
        </w:tc>
        <w:tc>
          <w:tcPr>
            <w:tcW w:w="3814" w:type="dxa"/>
            <w:gridSpan w:val="2"/>
          </w:tcPr>
          <w:p w:rsidR="00A27ED8" w:rsidRPr="00A27ED8" w:rsidRDefault="00A27ED8" w:rsidP="00A27ED8">
            <w:pPr>
              <w:widowControl w:val="0"/>
              <w:spacing w:after="0" w:line="240" w:lineRule="auto"/>
              <w:rPr>
                <w:rFonts w:ascii="Times New Roman" w:eastAsia="Times New Roman" w:hAnsi="Times New Roman" w:cs="Times New Roman"/>
                <w:lang w:eastAsia="ru-RU"/>
              </w:rPr>
            </w:pP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18</w:t>
            </w:r>
          </w:p>
        </w:tc>
        <w:tc>
          <w:tcPr>
            <w:tcW w:w="4133" w:type="dxa"/>
          </w:tcPr>
          <w:p w:rsidR="00A27ED8" w:rsidRPr="00A27ED8" w:rsidRDefault="00A27ED8" w:rsidP="00A27ED8">
            <w:pPr>
              <w:autoSpaceDE w:val="0"/>
              <w:autoSpaceDN w:val="0"/>
              <w:adjustRightInd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Выписка из Единого государственного реестра индивидуальных предпринимателей (ЕГРИП)</w:t>
            </w:r>
          </w:p>
        </w:tc>
        <w:tc>
          <w:tcPr>
            <w:tcW w:w="1345" w:type="dxa"/>
            <w:gridSpan w:val="2"/>
          </w:tcPr>
          <w:p w:rsidR="00A27ED8" w:rsidRPr="00A27ED8" w:rsidRDefault="00A27ED8" w:rsidP="00A27ED8">
            <w:pPr>
              <w:autoSpaceDE w:val="0"/>
              <w:autoSpaceDN w:val="0"/>
              <w:adjustRightInd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Оригинал</w:t>
            </w:r>
          </w:p>
        </w:tc>
        <w:tc>
          <w:tcPr>
            <w:tcW w:w="3814" w:type="dxa"/>
            <w:gridSpan w:val="2"/>
          </w:tcPr>
          <w:p w:rsidR="00A27ED8" w:rsidRPr="00A27ED8" w:rsidRDefault="00A27ED8" w:rsidP="00A27ED8">
            <w:pPr>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Если заявитель – индивидуальный предприниматель</w:t>
            </w:r>
          </w:p>
        </w:tc>
      </w:tr>
      <w:tr w:rsidR="00A27ED8" w:rsidRPr="00A27ED8" w:rsidTr="00FB7AC6">
        <w:tc>
          <w:tcPr>
            <w:tcW w:w="456" w:type="dxa"/>
          </w:tcPr>
          <w:p w:rsidR="00A27ED8" w:rsidRPr="00A27ED8" w:rsidRDefault="00A27ED8" w:rsidP="00A27ED8">
            <w:pPr>
              <w:widowControl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19</w:t>
            </w:r>
          </w:p>
        </w:tc>
        <w:tc>
          <w:tcPr>
            <w:tcW w:w="4133" w:type="dxa"/>
          </w:tcPr>
          <w:p w:rsidR="00A27ED8" w:rsidRPr="00A27ED8" w:rsidRDefault="00A27ED8" w:rsidP="00A27ED8">
            <w:pPr>
              <w:autoSpaceDE w:val="0"/>
              <w:autoSpaceDN w:val="0"/>
              <w:adjustRightInd w:val="0"/>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Выписка из Единого государственного реестра юридических лиц (ЕГРЮЛ)</w:t>
            </w:r>
          </w:p>
        </w:tc>
        <w:tc>
          <w:tcPr>
            <w:tcW w:w="1345" w:type="dxa"/>
            <w:gridSpan w:val="2"/>
          </w:tcPr>
          <w:p w:rsidR="00A27ED8" w:rsidRPr="00A27ED8" w:rsidRDefault="00A27ED8" w:rsidP="00A27ED8">
            <w:pPr>
              <w:autoSpaceDE w:val="0"/>
              <w:autoSpaceDN w:val="0"/>
              <w:adjustRightInd w:val="0"/>
              <w:spacing w:after="0" w:line="240" w:lineRule="auto"/>
              <w:jc w:val="center"/>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Подлинник</w:t>
            </w:r>
          </w:p>
        </w:tc>
        <w:tc>
          <w:tcPr>
            <w:tcW w:w="3814" w:type="dxa"/>
            <w:gridSpan w:val="2"/>
          </w:tcPr>
          <w:p w:rsidR="00A27ED8" w:rsidRPr="00A27ED8" w:rsidRDefault="00A27ED8" w:rsidP="00A27ED8">
            <w:pPr>
              <w:spacing w:after="0" w:line="240" w:lineRule="auto"/>
              <w:rPr>
                <w:rFonts w:ascii="Times New Roman" w:eastAsia="Times New Roman" w:hAnsi="Times New Roman" w:cs="Times New Roman"/>
                <w:lang w:eastAsia="ru-RU"/>
              </w:rPr>
            </w:pPr>
            <w:r w:rsidRPr="00A27ED8">
              <w:rPr>
                <w:rFonts w:ascii="Times New Roman" w:eastAsia="Times New Roman" w:hAnsi="Times New Roman" w:cs="Times New Roman"/>
                <w:lang w:eastAsia="ru-RU"/>
              </w:rPr>
              <w:t>Если заявитель – юридическое лицо</w:t>
            </w:r>
          </w:p>
        </w:tc>
      </w:tr>
    </w:tbl>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Заявитель в праве по собственной инициативе представить документы, </w:t>
      </w:r>
      <w:r w:rsidRPr="00A27ED8">
        <w:rPr>
          <w:rFonts w:ascii="Times New Roman" w:eastAsia="Times New Roman" w:hAnsi="Times New Roman" w:cs="Times New Roman"/>
          <w:sz w:val="28"/>
          <w:szCs w:val="28"/>
          <w:lang w:eastAsia="ru-RU"/>
        </w:rPr>
        <w:lastRenderedPageBreak/>
        <w:t>предоставляемые в рамках межведомственного взаимодействия.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Pr="00A27ED8">
        <w:rPr>
          <w:rFonts w:ascii="Times New Roman" w:eastAsia="Times New Roman" w:hAnsi="Times New Roman" w:cs="Times New Roman"/>
          <w:sz w:val="24"/>
          <w:szCs w:val="24"/>
          <w:lang w:eastAsia="ru-RU"/>
        </w:rPr>
        <w:t xml:space="preserve"> </w:t>
      </w:r>
      <w:r w:rsidRPr="00A27ED8">
        <w:rPr>
          <w:rFonts w:ascii="Times New Roman" w:eastAsia="Times New Roman" w:hAnsi="Times New Roman" w:cs="Times New Roman"/>
          <w:sz w:val="28"/>
          <w:szCs w:val="28"/>
          <w:lang w:eastAsia="ru-RU"/>
        </w:rPr>
        <w:t>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Орган, предоставляющий Муниципальную услугу, не вправе: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4) требовать от заявителя предоставления документов, подтверждающих внесение заявителем платы за предоставление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6) отказывать в предоставлении Муниципальной услуги в случае, если запрос и документы, необходимые для предоставления Муниципальной услуги, </w:t>
      </w:r>
      <w:r w:rsidRPr="00A27ED8">
        <w:rPr>
          <w:rFonts w:ascii="Times New Roman" w:eastAsia="Times New Roman" w:hAnsi="Times New Roman" w:cs="Times New Roman"/>
          <w:sz w:val="28"/>
          <w:szCs w:val="28"/>
          <w:lang w:eastAsia="ru-RU"/>
        </w:rPr>
        <w:lastRenderedPageBreak/>
        <w:t>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27ED8" w:rsidRPr="00A27ED8" w:rsidRDefault="00A27ED8" w:rsidP="00A27ED8">
      <w:pPr>
        <w:widowControl w:val="0"/>
        <w:autoSpaceDE w:val="0"/>
        <w:spacing w:before="40" w:after="4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Копии документов, указанных в настоящем пункте, представляются вместе с подлинниками, которые после сверки возвращаются заявителю.</w:t>
      </w:r>
    </w:p>
    <w:p w:rsidR="00A27ED8" w:rsidRPr="00A27ED8" w:rsidRDefault="00A27ED8" w:rsidP="00A27ED8">
      <w:pPr>
        <w:widowControl w:val="0"/>
        <w:autoSpaceDE w:val="0"/>
        <w:spacing w:before="40" w:after="4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Заявление и прилагаемые к нему документы, обязанность по предоставлению которых возложена на заявителя, могут быть поданы </w:t>
      </w:r>
      <w:r w:rsidRPr="00A27ED8">
        <w:rPr>
          <w:rFonts w:ascii="Times New Roman" w:eastAsia="Times New Roman" w:hAnsi="Times New Roman" w:cs="Times New Roman"/>
          <w:sz w:val="28"/>
          <w:szCs w:val="28"/>
          <w:lang w:eastAsia="ru-RU"/>
        </w:rPr>
        <w:lastRenderedPageBreak/>
        <w:t>заявителем непосредственно лично в Администрацию или через МФЦ.</w:t>
      </w:r>
    </w:p>
    <w:p w:rsidR="00A27ED8" w:rsidRPr="00A27ED8" w:rsidRDefault="00A27ED8" w:rsidP="00A27ED8">
      <w:pPr>
        <w:widowControl w:val="0"/>
        <w:autoSpaceDE w:val="0"/>
        <w:spacing w:before="40" w:after="4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A27ED8" w:rsidRPr="00A27ED8" w:rsidRDefault="00A27ED8" w:rsidP="00A27ED8">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приеме документов может быть отказано на следующих основаниях:</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не предоставление всего необходимого пакета документов, указанного в пункте 2.6 настоящего Административного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отсутствие в заявлении сведений о заявителе.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несоблюдение в соответствии со статьей 11 Федерального закона «Об электронной подписи» установленных условий признания </w:t>
      </w:r>
      <w:proofErr w:type="gramStart"/>
      <w:r w:rsidRPr="00A27ED8">
        <w:rPr>
          <w:rFonts w:ascii="Times New Roman" w:eastAsia="Times New Roman" w:hAnsi="Times New Roman" w:cs="Times New Roman"/>
          <w:sz w:val="28"/>
          <w:szCs w:val="28"/>
          <w:lang w:eastAsia="ru-RU"/>
        </w:rPr>
        <w:t>действительности</w:t>
      </w:r>
      <w:proofErr w:type="gramEnd"/>
      <w:r w:rsidRPr="00A27ED8">
        <w:rPr>
          <w:rFonts w:ascii="Times New Roman" w:eastAsia="Times New Roman" w:hAnsi="Times New Roman" w:cs="Times New Roman"/>
          <w:sz w:val="28"/>
          <w:szCs w:val="28"/>
          <w:lang w:eastAsia="ru-RU"/>
        </w:rPr>
        <w:t xml:space="preserve"> усиленной квалифицированной электронной подписи, которой подписаны заявления и документы;</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2.8. Исчерпывающий перечень оснований для приостановления в предоставлении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4"/>
          <w:szCs w:val="28"/>
          <w:lang w:eastAsia="ru-RU"/>
        </w:rPr>
      </w:pPr>
      <w:r w:rsidRPr="00A27ED8">
        <w:rPr>
          <w:rFonts w:ascii="Times New Roman" w:eastAsia="Times New Roman" w:hAnsi="Times New Roman" w:cs="Times New Roman"/>
          <w:sz w:val="28"/>
          <w:szCs w:val="28"/>
          <w:lang w:eastAsia="ru-RU"/>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2.9. В предоставлении Муниципальной услуги может быть отказано на следующих основаниях:</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указанное в п 2.6. административного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ответ на межведомственный запрос свидетельствует об отсутствии документа и (или) информации, необходимых для присвоения (изменения)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документы, обязанность по предоставлению которых для присвоения </w:t>
      </w:r>
      <w:r w:rsidRPr="00A27ED8">
        <w:rPr>
          <w:rFonts w:ascii="Times New Roman" w:eastAsia="Times New Roman" w:hAnsi="Times New Roman" w:cs="Times New Roman"/>
          <w:sz w:val="28"/>
          <w:szCs w:val="28"/>
          <w:lang w:eastAsia="ru-RU"/>
        </w:rPr>
        <w:lastRenderedPageBreak/>
        <w:t>(изменения)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отсутствуют случаи и условия для присвоения (изменения) объекту адресации адреса или аннулирования его адреса, указанные в пунктах 5, 8-11 и 14-18 постановления Правительства РФ от 19 ноября 2014 года № 1221 «Об утверждении Правил присвоения, изменения и аннулирования адресов».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A27ED8" w:rsidRPr="00A27ED8" w:rsidRDefault="00A27ED8" w:rsidP="00A27ED8">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7ED8" w:rsidRPr="00A27ED8" w:rsidRDefault="00A27ED8" w:rsidP="00A27ED8">
      <w:pPr>
        <w:spacing w:after="0" w:line="240" w:lineRule="auto"/>
        <w:ind w:firstLine="539"/>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val="x-none" w:eastAsia="ar-SA"/>
        </w:rPr>
        <w:t>2.</w:t>
      </w:r>
      <w:r w:rsidRPr="00A27ED8">
        <w:rPr>
          <w:rFonts w:ascii="Times New Roman" w:eastAsia="Times New Roman" w:hAnsi="Times New Roman" w:cs="Times New Roman"/>
          <w:sz w:val="28"/>
          <w:szCs w:val="28"/>
          <w:lang w:eastAsia="ar-SA"/>
        </w:rPr>
        <w:t>10</w:t>
      </w:r>
      <w:r w:rsidRPr="00A27ED8">
        <w:rPr>
          <w:rFonts w:ascii="Times New Roman" w:eastAsia="Times New Roman" w:hAnsi="Times New Roman" w:cs="Times New Roman"/>
          <w:sz w:val="28"/>
          <w:szCs w:val="28"/>
          <w:lang w:val="x-none" w:eastAsia="ar-SA"/>
        </w:rPr>
        <w:t>. Перечень услуг, которые являются необходимыми и обязательными для предоставления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A27ED8" w:rsidRPr="00A27ED8" w:rsidRDefault="00A27ED8" w:rsidP="00A27ED8">
      <w:pPr>
        <w:spacing w:after="0" w:line="240" w:lineRule="auto"/>
        <w:ind w:firstLine="540"/>
        <w:jc w:val="both"/>
        <w:rPr>
          <w:rFonts w:ascii="Times New Roman" w:eastAsia="Arial" w:hAnsi="Times New Roman" w:cs="Times New Roman"/>
          <w:sz w:val="28"/>
          <w:szCs w:val="28"/>
          <w:lang w:eastAsia="ar-SA"/>
        </w:rPr>
      </w:pPr>
      <w:r w:rsidRPr="00A27ED8">
        <w:rPr>
          <w:rFonts w:ascii="Times New Roman" w:eastAsia="Arial"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27ED8" w:rsidRPr="00A27ED8" w:rsidRDefault="00A27ED8" w:rsidP="00A27ED8">
      <w:pPr>
        <w:spacing w:after="0" w:line="240" w:lineRule="auto"/>
        <w:ind w:firstLine="540"/>
        <w:jc w:val="both"/>
        <w:rPr>
          <w:rFonts w:ascii="Times New Roman" w:eastAsia="Calibri" w:hAnsi="Times New Roman" w:cs="Times New Roman"/>
          <w:sz w:val="28"/>
          <w:szCs w:val="28"/>
        </w:rPr>
      </w:pPr>
      <w:r w:rsidRPr="00A27ED8">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w:t>
      </w:r>
    </w:p>
    <w:p w:rsidR="00A27ED8" w:rsidRPr="00A27ED8" w:rsidRDefault="00A27ED8" w:rsidP="00A27ED8">
      <w:pPr>
        <w:widowControl w:val="0"/>
        <w:tabs>
          <w:tab w:val="left" w:pos="567"/>
          <w:tab w:val="left" w:pos="709"/>
          <w:tab w:val="left" w:pos="14040"/>
        </w:tabs>
        <w:autoSpaceDE w:val="0"/>
        <w:spacing w:after="0" w:line="240" w:lineRule="auto"/>
        <w:ind w:firstLine="539"/>
        <w:jc w:val="both"/>
        <w:rPr>
          <w:rFonts w:ascii="Times New Roman" w:eastAsia="Times New Roman" w:hAnsi="Times New Roman" w:cs="Times New Roman"/>
          <w:sz w:val="28"/>
          <w:szCs w:val="28"/>
          <w:shd w:val="clear" w:color="auto" w:fill="FFFFFF"/>
          <w:lang w:eastAsia="ar-SA"/>
        </w:rPr>
      </w:pPr>
      <w:r w:rsidRPr="00A27ED8">
        <w:rPr>
          <w:rFonts w:ascii="Times New Roman" w:eastAsia="Times New Roman" w:hAnsi="Times New Roman" w:cs="Times New Roman"/>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sidRPr="00A27ED8">
        <w:rPr>
          <w:rFonts w:ascii="Times New Roman" w:eastAsia="Times New Roman" w:hAnsi="Times New Roman" w:cs="Times New Roman"/>
          <w:sz w:val="28"/>
          <w:szCs w:val="28"/>
          <w:lang w:eastAsia="ru-RU"/>
        </w:rPr>
        <w:t>предоставляемой организацией</w:t>
      </w:r>
      <w:r w:rsidRPr="00A27ED8">
        <w:rPr>
          <w:rFonts w:ascii="Times New Roman" w:eastAsia="Times New Roman" w:hAnsi="Times New Roman" w:cs="Times New Roman"/>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A27ED8">
        <w:rPr>
          <w:rFonts w:ascii="Times New Roman" w:eastAsia="Times New Roman" w:hAnsi="Times New Roman" w:cs="Times New Roman"/>
          <w:sz w:val="28"/>
          <w:szCs w:val="28"/>
          <w:shd w:val="clear" w:color="auto" w:fill="FFFFFF"/>
          <w:lang w:eastAsia="ar-SA"/>
        </w:rPr>
        <w:t>.</w:t>
      </w:r>
    </w:p>
    <w:p w:rsidR="00A27ED8" w:rsidRPr="00A27ED8" w:rsidRDefault="00A27ED8" w:rsidP="00A27ED8">
      <w:pPr>
        <w:widowControl w:val="0"/>
        <w:autoSpaceDE w:val="0"/>
        <w:autoSpaceDN w:val="0"/>
        <w:adjustRightInd w:val="0"/>
        <w:spacing w:after="0" w:line="240" w:lineRule="auto"/>
        <w:ind w:firstLine="539"/>
        <w:jc w:val="both"/>
        <w:rPr>
          <w:rFonts w:ascii="Times New Roman" w:eastAsia="Times New Roman" w:hAnsi="Times New Roman" w:cs="Arial"/>
          <w:sz w:val="28"/>
          <w:szCs w:val="28"/>
          <w:lang w:eastAsia="ru-RU"/>
        </w:rPr>
      </w:pPr>
      <w:r w:rsidRPr="00A27ED8">
        <w:rPr>
          <w:rFonts w:ascii="Times New Roman" w:eastAsia="Times New Roman" w:hAnsi="Times New Roman" w:cs="Arial"/>
          <w:sz w:val="28"/>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A27ED8" w:rsidRPr="00A27ED8" w:rsidRDefault="00A27ED8" w:rsidP="00A27ED8">
      <w:pPr>
        <w:widowControl w:val="0"/>
        <w:autoSpaceDE w:val="0"/>
        <w:autoSpaceDN w:val="0"/>
        <w:adjustRightInd w:val="0"/>
        <w:spacing w:after="0" w:line="240" w:lineRule="auto"/>
        <w:ind w:firstLine="539"/>
        <w:jc w:val="both"/>
        <w:rPr>
          <w:rFonts w:ascii="Times New Roman" w:eastAsia="Times New Roman" w:hAnsi="Times New Roman" w:cs="Arial"/>
          <w:sz w:val="28"/>
          <w:szCs w:val="28"/>
          <w:lang w:eastAsia="ru-RU"/>
        </w:rPr>
      </w:pPr>
      <w:r w:rsidRPr="00A27ED8">
        <w:rPr>
          <w:rFonts w:ascii="Times New Roman" w:eastAsia="Times New Roman" w:hAnsi="Times New Roman" w:cs="Arial"/>
          <w:sz w:val="28"/>
          <w:szCs w:val="28"/>
          <w:lang w:eastAsia="ru-RU"/>
        </w:rPr>
        <w:t>Максимальное время ожидания в очереди для получения результата предоставления Муниципальной услуги не должно превышать 15 минут.</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4"/>
          <w:lang w:eastAsia="ru-RU"/>
        </w:rPr>
        <w:t>2.13. С</w:t>
      </w:r>
      <w:r w:rsidRPr="00A27ED8">
        <w:rPr>
          <w:rFonts w:ascii="Times New Roman" w:eastAsia="Times New Roman" w:hAnsi="Times New Roman" w:cs="Times New Roman"/>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A27ED8" w:rsidRPr="00A27ED8" w:rsidRDefault="00A27ED8" w:rsidP="00A27ED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 xml:space="preserve">В случае, если для получения муниципальных услуг, указанных в комплексном запросе, требуются сведения, документы и (или) информация, </w:t>
      </w:r>
      <w:r w:rsidRPr="00A27ED8">
        <w:rPr>
          <w:rFonts w:ascii="Times New Roman" w:eastAsia="Times New Roman" w:hAnsi="Times New Roman" w:cs="Times New Roman"/>
          <w:kern w:val="1"/>
          <w:sz w:val="28"/>
          <w:szCs w:val="28"/>
          <w:lang w:eastAsia="ru-RU"/>
        </w:rPr>
        <w:lastRenderedPageBreak/>
        <w:t>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1"/>
          <w:sz w:val="28"/>
          <w:szCs w:val="28"/>
          <w:lang w:eastAsia="ru-RU"/>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bidi="ru-RU"/>
        </w:rPr>
      </w:pPr>
      <w:r w:rsidRPr="00A27ED8">
        <w:rPr>
          <w:rFonts w:ascii="Times New Roman" w:eastAsia="Times New Roman" w:hAnsi="Times New Roman" w:cs="Times New Roman"/>
          <w:sz w:val="28"/>
          <w:szCs w:val="28"/>
          <w:lang w:eastAsia="ru-RU"/>
        </w:rPr>
        <w:t xml:space="preserve">2.14. </w:t>
      </w:r>
      <w:r w:rsidRPr="00A27ED8">
        <w:rPr>
          <w:rFonts w:ascii="Times New Roman" w:eastAsia="Times New Roman" w:hAnsi="Times New Roman" w:cs="Times New Roman"/>
          <w:sz w:val="28"/>
          <w:szCs w:val="28"/>
          <w:lang w:eastAsia="ru-RU" w:bidi="ru-RU"/>
        </w:rPr>
        <w:t>Т</w:t>
      </w:r>
      <w:r w:rsidRPr="00A27ED8">
        <w:rPr>
          <w:rFonts w:ascii="Times New Roman" w:eastAsia="Times New Roman" w:hAnsi="Times New Roman" w:cs="Times New Roman"/>
          <w:sz w:val="28"/>
          <w:szCs w:val="28"/>
          <w:lang w:eastAsia="ru-RU"/>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bCs/>
          <w:sz w:val="28"/>
          <w:szCs w:val="28"/>
          <w:lang w:eastAsia="ru-RU"/>
        </w:rPr>
        <w:t xml:space="preserve">Для ожидания заявителями приема, заполнения необходимых для получения Муниципальной услуги документов в Администрации, либо в </w:t>
      </w:r>
      <w:r w:rsidRPr="00A27ED8">
        <w:rPr>
          <w:rFonts w:ascii="Times New Roman" w:eastAsia="Times New Roman" w:hAnsi="Times New Roman" w:cs="Times New Roman"/>
          <w:sz w:val="28"/>
          <w:szCs w:val="28"/>
          <w:lang w:eastAsia="ru-RU"/>
        </w:rPr>
        <w:t>МФЦ</w:t>
      </w:r>
      <w:r w:rsidRPr="00A27ED8">
        <w:rPr>
          <w:rFonts w:ascii="Times New Roman" w:eastAsia="Times New Roman" w:hAnsi="Times New Roman" w:cs="Times New Roman"/>
          <w:bCs/>
          <w:sz w:val="28"/>
          <w:szCs w:val="28"/>
          <w:lang w:eastAsia="ru-RU"/>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bCs/>
          <w:sz w:val="28"/>
          <w:szCs w:val="28"/>
          <w:lang w:eastAsia="ru-RU"/>
        </w:rPr>
        <w:lastRenderedPageBreak/>
        <w:t xml:space="preserve">2.14.3. </w:t>
      </w:r>
      <w:r w:rsidRPr="00A27ED8">
        <w:rPr>
          <w:rFonts w:ascii="Times New Roman" w:eastAsia="Times New Roman" w:hAnsi="Times New Roman" w:cs="Times New Roman"/>
          <w:kern w:val="1"/>
          <w:sz w:val="28"/>
          <w:szCs w:val="28"/>
          <w:lang w:eastAsia="ru-RU"/>
        </w:rPr>
        <w:t xml:space="preserve">Рабочее место </w:t>
      </w:r>
      <w:r w:rsidRPr="00A27ED8">
        <w:rPr>
          <w:rFonts w:ascii="Times New Roman" w:eastAsia="Times New Roman" w:hAnsi="Times New Roman" w:cs="Times New Roman"/>
          <w:bCs/>
          <w:sz w:val="28"/>
          <w:szCs w:val="28"/>
          <w:lang w:eastAsia="ru-RU"/>
        </w:rPr>
        <w:t>специалиста</w:t>
      </w:r>
      <w:r w:rsidRPr="00A27ED8">
        <w:rPr>
          <w:rFonts w:ascii="Times New Roman" w:eastAsia="Times New Roman" w:hAnsi="Times New Roman" w:cs="Times New Roman"/>
          <w:kern w:val="1"/>
          <w:sz w:val="28"/>
          <w:szCs w:val="28"/>
          <w:lang w:eastAsia="ru-RU"/>
        </w:rPr>
        <w:t xml:space="preserve">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kern w:val="1"/>
          <w:sz w:val="28"/>
          <w:szCs w:val="28"/>
          <w:lang w:eastAsia="ru-RU"/>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2.14.4. Помещение оборудуется входом для свободного доступа граждан в помещение. </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7ED8">
        <w:rPr>
          <w:rFonts w:ascii="Times New Roman" w:eastAsia="Times New Roman" w:hAnsi="Times New Roman" w:cs="Times New Roman"/>
          <w:sz w:val="28"/>
          <w:szCs w:val="28"/>
          <w:lang w:eastAsia="ru-RU"/>
        </w:rPr>
        <w:t>сурдопереводчика</w:t>
      </w:r>
      <w:proofErr w:type="spellEnd"/>
      <w:r w:rsidRPr="00A27ED8">
        <w:rPr>
          <w:rFonts w:ascii="Times New Roman" w:eastAsia="Times New Roman" w:hAnsi="Times New Roman" w:cs="Times New Roman"/>
          <w:sz w:val="28"/>
          <w:szCs w:val="28"/>
          <w:lang w:eastAsia="ru-RU"/>
        </w:rPr>
        <w:t xml:space="preserve"> и </w:t>
      </w:r>
      <w:proofErr w:type="spellStart"/>
      <w:r w:rsidRPr="00A27ED8">
        <w:rPr>
          <w:rFonts w:ascii="Times New Roman" w:eastAsia="Times New Roman" w:hAnsi="Times New Roman" w:cs="Times New Roman"/>
          <w:sz w:val="28"/>
          <w:szCs w:val="28"/>
          <w:lang w:eastAsia="ru-RU"/>
        </w:rPr>
        <w:t>тифлосурдопереводчика</w:t>
      </w:r>
      <w:proofErr w:type="spellEnd"/>
      <w:r w:rsidRPr="00A27ED8">
        <w:rPr>
          <w:rFonts w:ascii="Times New Roman" w:eastAsia="Times New Roman" w:hAnsi="Times New Roman" w:cs="Times New Roman"/>
          <w:sz w:val="28"/>
          <w:szCs w:val="28"/>
          <w:lang w:eastAsia="ru-RU"/>
        </w:rPr>
        <w:t>;</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4"/>
          <w:lang w:eastAsia="ru-RU"/>
        </w:rPr>
      </w:pPr>
      <w:r w:rsidRPr="00A27ED8">
        <w:rPr>
          <w:rFonts w:ascii="Times New Roman" w:eastAsia="Times New Roman" w:hAnsi="Times New Roman" w:cs="Times New Roman"/>
          <w:sz w:val="28"/>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w:t>
      </w:r>
      <w:r w:rsidRPr="00A27ED8">
        <w:rPr>
          <w:rFonts w:ascii="Times New Roman" w:eastAsia="Times New Roman" w:hAnsi="Times New Roman" w:cs="Times New Roman"/>
          <w:sz w:val="28"/>
          <w:szCs w:val="28"/>
          <w:lang w:eastAsia="ru-RU"/>
        </w:rPr>
        <w:lastRenderedPageBreak/>
        <w:t>или на Региональном портале.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r w:rsidRPr="00A27ED8">
        <w:rPr>
          <w:rFonts w:ascii="Times New Roman" w:eastAsia="Times New Roman" w:hAnsi="Times New Roman" w:cs="Times New Roman"/>
          <w:sz w:val="28"/>
          <w:szCs w:val="28"/>
          <w:lang w:val="en-US" w:eastAsia="ru-RU"/>
        </w:rPr>
        <w:t>Times</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sz w:val="28"/>
          <w:szCs w:val="28"/>
          <w:lang w:val="en-US" w:eastAsia="ru-RU"/>
        </w:rPr>
        <w:t>New</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sz w:val="28"/>
          <w:szCs w:val="28"/>
          <w:lang w:val="en-US" w:eastAsia="ru-RU"/>
        </w:rPr>
        <w:t>Roman</w:t>
      </w:r>
      <w:r w:rsidRPr="00A27ED8">
        <w:rPr>
          <w:rFonts w:ascii="Times New Roman" w:eastAsia="Times New Roman" w:hAnsi="Times New Roman" w:cs="Times New Roman"/>
          <w:sz w:val="28"/>
          <w:szCs w:val="28"/>
          <w:lang w:eastAsia="ru-RU"/>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помещении МФЦ организован бесплатный туалет для посетителей, в том числе туалет, предназначенный для инвалидов.</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sz w:val="28"/>
          <w:szCs w:val="28"/>
          <w:lang w:eastAsia="ru-RU"/>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A27ED8">
        <w:rPr>
          <w:rFonts w:ascii="Times New Roman" w:eastAsia="Times New Roman" w:hAnsi="Times New Roman" w:cs="Times New Roman"/>
          <w:kern w:val="1"/>
          <w:sz w:val="28"/>
          <w:szCs w:val="28"/>
          <w:lang w:eastAsia="ru-RU"/>
        </w:rPr>
        <w:t xml:space="preserve">информации о ходе предоставления </w:t>
      </w:r>
      <w:r w:rsidRPr="00A27ED8">
        <w:rPr>
          <w:rFonts w:ascii="Times New Roman" w:eastAsia="Times New Roman" w:hAnsi="Times New Roman" w:cs="Times New Roman"/>
          <w:sz w:val="28"/>
          <w:szCs w:val="28"/>
          <w:lang w:eastAsia="ru-RU"/>
        </w:rPr>
        <w:t xml:space="preserve">Муниципальной </w:t>
      </w:r>
      <w:r w:rsidRPr="00A27ED8">
        <w:rPr>
          <w:rFonts w:ascii="Times New Roman" w:eastAsia="Times New Roman" w:hAnsi="Times New Roman" w:cs="Times New Roman"/>
          <w:kern w:val="1"/>
          <w:sz w:val="28"/>
          <w:szCs w:val="28"/>
          <w:lang w:eastAsia="ru-RU"/>
        </w:rPr>
        <w:t xml:space="preserve">услуги, в том числе с использованием информационно-коммуникационных технологий, возможность либо невозможность получения </w:t>
      </w:r>
      <w:r w:rsidRPr="00A27ED8">
        <w:rPr>
          <w:rFonts w:ascii="Times New Roman" w:eastAsia="Times New Roman" w:hAnsi="Times New Roman" w:cs="Times New Roman"/>
          <w:sz w:val="28"/>
          <w:szCs w:val="28"/>
          <w:lang w:eastAsia="ru-RU"/>
        </w:rPr>
        <w:t xml:space="preserve">Муниципальной </w:t>
      </w:r>
      <w:r w:rsidRPr="00A27ED8">
        <w:rPr>
          <w:rFonts w:ascii="Times New Roman" w:eastAsia="Times New Roman" w:hAnsi="Times New Roman" w:cs="Times New Roman"/>
          <w:kern w:val="1"/>
          <w:sz w:val="28"/>
          <w:szCs w:val="28"/>
          <w:lang w:eastAsia="ru-RU"/>
        </w:rPr>
        <w:t>услуги в МФЦ (в том числе в полном объеме), посредством комплексного запроса.</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 xml:space="preserve">Показателями доступности и качества предоставления Муниципальной </w:t>
      </w:r>
      <w:r w:rsidRPr="00A27ED8">
        <w:rPr>
          <w:rFonts w:ascii="Times New Roman" w:eastAsia="Times New Roman" w:hAnsi="Times New Roman" w:cs="Times New Roman"/>
          <w:kern w:val="1"/>
          <w:sz w:val="28"/>
          <w:szCs w:val="28"/>
          <w:lang w:eastAsia="ru-RU"/>
        </w:rPr>
        <w:lastRenderedPageBreak/>
        <w:t>услуги</w:t>
      </w:r>
      <w:r w:rsidRPr="00A27ED8">
        <w:rPr>
          <w:rFonts w:ascii="Times New Roman" w:eastAsia="Times New Roman" w:hAnsi="Times New Roman" w:cs="Times New Roman"/>
          <w:sz w:val="28"/>
          <w:szCs w:val="28"/>
          <w:lang w:eastAsia="ru-RU"/>
        </w:rPr>
        <w:t>, в том числе в электронном виде,</w:t>
      </w:r>
      <w:r w:rsidRPr="00A27ED8">
        <w:rPr>
          <w:rFonts w:ascii="Times New Roman" w:eastAsia="Times New Roman" w:hAnsi="Times New Roman" w:cs="Times New Roman"/>
          <w:kern w:val="1"/>
          <w:sz w:val="28"/>
          <w:szCs w:val="28"/>
          <w:lang w:eastAsia="ru-RU"/>
        </w:rPr>
        <w:t xml:space="preserve"> являются:</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получение заявителем полной, актуальной и достоверной информации о порядке предоставлении Муниципальной услуги;</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получение заявителем полной, актуальной и достоверной информации о ходе предоставления Муниципальной услуги;</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1"/>
          <w:sz w:val="28"/>
          <w:szCs w:val="28"/>
          <w:lang w:eastAsia="ru-RU"/>
        </w:rPr>
        <w:t xml:space="preserve">возможность получения Муниципальной </w:t>
      </w:r>
      <w:r w:rsidRPr="00A27ED8">
        <w:rPr>
          <w:rFonts w:ascii="Times New Roman" w:eastAsia="Times New Roman" w:hAnsi="Times New Roman" w:cs="Times New Roman"/>
          <w:sz w:val="28"/>
          <w:szCs w:val="28"/>
          <w:lang w:eastAsia="ru-RU"/>
        </w:rPr>
        <w:t xml:space="preserve">услуги в любом МФЦ </w:t>
      </w:r>
      <w:r w:rsidRPr="00A27ED8">
        <w:rPr>
          <w:rFonts w:ascii="Times New Roman" w:eastAsia="Times New Roman" w:hAnsi="Times New Roman" w:cs="Times New Roman"/>
          <w:kern w:val="1"/>
          <w:sz w:val="28"/>
          <w:szCs w:val="28"/>
          <w:lang w:eastAsia="ru-RU"/>
        </w:rPr>
        <w:t>в пределах территории Краснодарского края</w:t>
      </w:r>
      <w:r w:rsidRPr="00A27ED8">
        <w:rPr>
          <w:rFonts w:ascii="Times New Roman" w:eastAsia="Times New Roman" w:hAnsi="Times New Roman" w:cs="Times New Roman"/>
          <w:sz w:val="28"/>
          <w:szCs w:val="28"/>
          <w:lang w:eastAsia="ru-RU"/>
        </w:rPr>
        <w:t xml:space="preserve"> вне зависимости от </w:t>
      </w:r>
      <w:r w:rsidRPr="00A27ED8">
        <w:rPr>
          <w:rFonts w:ascii="Times New Roman" w:eastAsia="Times New Roman" w:hAnsi="Times New Roman" w:cs="Times New Roman"/>
          <w:kern w:val="1"/>
          <w:sz w:val="28"/>
          <w:szCs w:val="28"/>
          <w:lang w:eastAsia="ru-RU"/>
        </w:rPr>
        <w:t>места пребывания (для физических лиц, включая индивидуальных предпринимателей) либо места нахождения (для юридических лиц)</w:t>
      </w:r>
      <w:r w:rsidRPr="00A27ED8">
        <w:rPr>
          <w:rFonts w:ascii="Times New Roman" w:eastAsia="Times New Roman" w:hAnsi="Times New Roman" w:cs="Times New Roman"/>
          <w:sz w:val="28"/>
          <w:szCs w:val="28"/>
          <w:lang w:eastAsia="ru-RU"/>
        </w:rPr>
        <w:t xml:space="preserve"> в соответствии с действием экстерриториального принципа;</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sz w:val="28"/>
          <w:szCs w:val="28"/>
          <w:lang w:eastAsia="ru-RU"/>
        </w:rPr>
        <w:t>возможность подачи комплексного запроса в любом МФЦ;</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условия ожидания приема;</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 xml:space="preserve">обоснованность отказов в предоставлении Муниципальной услуги; </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предоставление Муниципальной услуги в соответствии с установленными настоящим Административным регламентом порядком и сроками;</w:t>
      </w:r>
    </w:p>
    <w:p w:rsidR="00A27ED8" w:rsidRPr="00A27ED8" w:rsidRDefault="00A27ED8" w:rsidP="00A27ED8">
      <w:pPr>
        <w:widowControl w:val="0"/>
        <w:tabs>
          <w:tab w:val="left" w:pos="709"/>
          <w:tab w:val="left" w:pos="851"/>
        </w:tab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отсутствие обоснованных жалоб решения и действия (бездействия) Администрации, ее должностного лица, муниципального служащего.</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Взаимодействие заявителей с должностными лицами Администрации при предоставлении Муниципальной услуги осуществляется </w:t>
      </w:r>
      <w:r w:rsidRPr="00A27ED8">
        <w:rPr>
          <w:rFonts w:ascii="Times New Roman" w:eastAsia="Times New Roman" w:hAnsi="Times New Roman" w:cs="Times New Roman"/>
          <w:sz w:val="28"/>
          <w:szCs w:val="24"/>
          <w:lang w:eastAsia="ru-RU"/>
        </w:rPr>
        <w:t>два раза</w:t>
      </w:r>
      <w:r w:rsidRPr="00A27ED8">
        <w:rPr>
          <w:rFonts w:ascii="Times New Roman" w:eastAsia="Times New Roman" w:hAnsi="Times New Roman" w:cs="Times New Roman"/>
          <w:sz w:val="32"/>
          <w:szCs w:val="28"/>
          <w:lang w:eastAsia="ru-RU"/>
        </w:rPr>
        <w:t xml:space="preserve"> – </w:t>
      </w:r>
      <w:r w:rsidRPr="00A27ED8">
        <w:rPr>
          <w:rFonts w:ascii="Times New Roman" w:eastAsia="Times New Roman" w:hAnsi="Times New Roman" w:cs="Times New Roman"/>
          <w:sz w:val="28"/>
          <w:szCs w:val="28"/>
          <w:lang w:eastAsia="ru-RU"/>
        </w:rPr>
        <w:t xml:space="preserve">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Администрации, то взаимодействие заявителя с должностными лицами Администрации осуществляется один раз – при получении результата;</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электронном виде, то взаимодействие заявителя с должностными лицами Администрации не требуется. </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Продолжительность одного взаимодействия заявителя с должностным </w:t>
      </w:r>
      <w:r w:rsidRPr="00A27ED8">
        <w:rPr>
          <w:rFonts w:ascii="Times New Roman" w:eastAsia="Times New Roman" w:hAnsi="Times New Roman" w:cs="Times New Roman"/>
          <w:sz w:val="28"/>
          <w:szCs w:val="28"/>
          <w:lang w:eastAsia="ru-RU"/>
        </w:rPr>
        <w:lastRenderedPageBreak/>
        <w:t>лицом Администрации не превышает 15 минут.</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A27ED8" w:rsidRPr="00A27ED8" w:rsidRDefault="00A27ED8" w:rsidP="00A27ED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A27ED8" w:rsidRPr="00A27ED8" w:rsidRDefault="00A27ED8" w:rsidP="00A27ED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в ходе личного приема заявителя;</w:t>
      </w:r>
    </w:p>
    <w:p w:rsidR="00A27ED8" w:rsidRPr="00A27ED8" w:rsidRDefault="00A27ED8" w:rsidP="00A27ED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по телефону;</w:t>
      </w:r>
    </w:p>
    <w:p w:rsidR="00A27ED8" w:rsidRPr="00A27ED8" w:rsidRDefault="00A27ED8" w:rsidP="00A27ED8">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kern w:val="1"/>
          <w:sz w:val="28"/>
          <w:szCs w:val="28"/>
          <w:lang w:eastAsia="ru-RU"/>
        </w:rPr>
        <w:t>по электронной почте.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1"/>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выданный организацией, удостоверяется усиленной квалифицированной электронной подписью правомочного должностного лица организации;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выданный физическим лицом, удостоверяется усиленной квалифицированной электронной подписью нотариуса.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2.16.2. На официальном сайте Администрации в информационно-телекоммуникационной сети «Интернет» и Едином портале государственных и </w:t>
      </w:r>
      <w:r w:rsidRPr="00A27ED8">
        <w:rPr>
          <w:rFonts w:ascii="Times New Roman" w:eastAsia="Times New Roman" w:hAnsi="Times New Roman" w:cs="Times New Roman"/>
          <w:sz w:val="28"/>
          <w:szCs w:val="28"/>
          <w:lang w:eastAsia="ru-RU"/>
        </w:rPr>
        <w:lastRenderedPageBreak/>
        <w:t>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2.16.3. Прием заявлений о предоставлении Муниципальной услуги в МФЦ, копирование и сканирование документов, предусмотренных пунктами 1</w:t>
      </w:r>
      <w:r w:rsidRPr="00A27ED8">
        <w:rPr>
          <w:rFonts w:ascii="Times New Roman" w:eastAsia="Times New Roman" w:hAnsi="Times New Roman" w:cs="Times New Roman"/>
          <w:sz w:val="28"/>
          <w:szCs w:val="28"/>
          <w:lang w:eastAsia="ru-RU"/>
        </w:rPr>
        <w:noBreakHyphen/>
        <w:t>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1"/>
          <w:sz w:val="28"/>
          <w:szCs w:val="28"/>
          <w:lang w:eastAsia="ru-RU"/>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1"/>
          <w:sz w:val="28"/>
          <w:szCs w:val="28"/>
          <w:lang w:eastAsia="ru-RU"/>
        </w:rPr>
        <w:t xml:space="preserve">При приеме комплексного запроса у заявителя работники МФЦ обязаны </w:t>
      </w:r>
      <w:r w:rsidRPr="00A27ED8">
        <w:rPr>
          <w:rFonts w:ascii="Times New Roman" w:eastAsia="Times New Roman" w:hAnsi="Times New Roman" w:cs="Times New Roman"/>
          <w:kern w:val="1"/>
          <w:sz w:val="28"/>
          <w:szCs w:val="28"/>
          <w:lang w:eastAsia="ru-RU"/>
        </w:rPr>
        <w:lastRenderedPageBreak/>
        <w:t>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A27ED8" w:rsidRPr="00A27ED8" w:rsidRDefault="00A27ED8" w:rsidP="00A27ED8">
      <w:pPr>
        <w:widowControl w:val="0"/>
        <w:tabs>
          <w:tab w:val="left" w:pos="3855"/>
          <w:tab w:val="left" w:pos="4485"/>
        </w:tabs>
        <w:spacing w:after="0" w:line="240" w:lineRule="auto"/>
        <w:ind w:firstLine="567"/>
        <w:jc w:val="both"/>
        <w:rPr>
          <w:rFonts w:ascii="Times New Roman" w:eastAsia="Times New Roman" w:hAnsi="Times New Roman" w:cs="Times New Roman"/>
          <w:kern w:val="1"/>
          <w:sz w:val="28"/>
          <w:szCs w:val="28"/>
          <w:lang w:eastAsia="ru-RU"/>
        </w:rPr>
      </w:pPr>
      <w:r w:rsidRPr="00A27ED8">
        <w:rPr>
          <w:rFonts w:ascii="Times New Roman" w:eastAsia="Times New Roman" w:hAnsi="Times New Roman" w:cs="Times New Roman"/>
          <w:sz w:val="28"/>
          <w:szCs w:val="28"/>
          <w:lang w:eastAsia="ru-RU"/>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A27ED8" w:rsidRPr="00A27ED8" w:rsidRDefault="00A27ED8" w:rsidP="00A27ED8">
      <w:pPr>
        <w:keepNext/>
        <w:keepLines/>
        <w:tabs>
          <w:tab w:val="left" w:pos="3855"/>
          <w:tab w:val="left" w:pos="4485"/>
        </w:tabs>
        <w:suppressAutoHyphens/>
        <w:spacing w:before="240" w:after="0" w:line="240" w:lineRule="auto"/>
        <w:ind w:left="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 xml:space="preserve">III. Состав, последовательность и сроки выполнения административных процедур, требования к порядку их выполнения, в </w:t>
      </w:r>
    </w:p>
    <w:p w:rsidR="00A27ED8" w:rsidRPr="00A27ED8" w:rsidRDefault="00A27ED8" w:rsidP="00A27ED8">
      <w:pPr>
        <w:keepNext/>
        <w:keepLines/>
        <w:tabs>
          <w:tab w:val="left" w:pos="3855"/>
          <w:tab w:val="left" w:pos="4485"/>
        </w:tabs>
        <w:suppressAutoHyphens/>
        <w:spacing w:after="0" w:line="240" w:lineRule="auto"/>
        <w:ind w:left="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 xml:space="preserve">том числе особенности выполнения административных процедур в электронной форме, а также особенности выполнения </w:t>
      </w:r>
    </w:p>
    <w:p w:rsidR="00A27ED8" w:rsidRPr="00A27ED8" w:rsidRDefault="00A27ED8" w:rsidP="00A27ED8">
      <w:pPr>
        <w:keepNext/>
        <w:keepLines/>
        <w:tabs>
          <w:tab w:val="left" w:pos="3855"/>
          <w:tab w:val="left" w:pos="4485"/>
        </w:tabs>
        <w:suppressAutoHyphens/>
        <w:spacing w:after="240" w:line="240" w:lineRule="auto"/>
        <w:ind w:left="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 xml:space="preserve">административных процедур в многофункциональных центрах </w:t>
      </w:r>
    </w:p>
    <w:p w:rsidR="00A27ED8" w:rsidRPr="00A27ED8" w:rsidRDefault="00A27ED8" w:rsidP="00A27ED8">
      <w:pPr>
        <w:keepNext/>
        <w:keepLines/>
        <w:suppressAutoHyphens/>
        <w:spacing w:after="0" w:line="240" w:lineRule="auto"/>
        <w:ind w:firstLine="567"/>
        <w:jc w:val="center"/>
        <w:rPr>
          <w:rFonts w:ascii="Times New Roman" w:eastAsia="Times New Roman" w:hAnsi="Times New Roman" w:cs="Times New Roman"/>
          <w:bCs/>
          <w:sz w:val="28"/>
          <w:szCs w:val="28"/>
          <w:shd w:val="clear" w:color="auto" w:fill="FFFFFF"/>
          <w:lang w:eastAsia="ru-RU"/>
        </w:rPr>
      </w:pPr>
      <w:r w:rsidRPr="00A27ED8">
        <w:rPr>
          <w:rFonts w:ascii="Times New Roman" w:eastAsia="Times New Roman" w:hAnsi="Times New Roman" w:cs="Times New Roman"/>
          <w:b/>
          <w:bCs/>
          <w:sz w:val="28"/>
          <w:szCs w:val="28"/>
          <w:shd w:val="clear" w:color="auto" w:fill="FFFFFF"/>
          <w:lang w:eastAsia="ru-RU"/>
        </w:rPr>
        <w:t xml:space="preserve">3.1. </w:t>
      </w:r>
      <w:r w:rsidRPr="00A27ED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A27ED8" w:rsidRPr="00A27ED8" w:rsidRDefault="00A27ED8" w:rsidP="00A27ED8">
      <w:pPr>
        <w:keepNext/>
        <w:keepLines/>
        <w:spacing w:after="0" w:line="240" w:lineRule="auto"/>
        <w:ind w:firstLine="567"/>
        <w:jc w:val="both"/>
        <w:rPr>
          <w:rFonts w:ascii="Times New Roman" w:eastAsia="Times New Roman" w:hAnsi="Times New Roman" w:cs="Times New Roman"/>
          <w:bCs/>
          <w:sz w:val="28"/>
          <w:szCs w:val="28"/>
          <w:shd w:val="clear" w:color="auto" w:fill="FFFFFF"/>
          <w:lang w:eastAsia="ru-RU"/>
        </w:rPr>
      </w:pPr>
    </w:p>
    <w:p w:rsidR="00A27ED8" w:rsidRPr="00A27ED8" w:rsidRDefault="00A27ED8" w:rsidP="00A27ED8">
      <w:pPr>
        <w:keepNext/>
        <w:keepLines/>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A27ED8">
        <w:rPr>
          <w:rFonts w:ascii="Times New Roman" w:eastAsia="Times New Roman" w:hAnsi="Times New Roman" w:cs="Times New Roman"/>
          <w:bCs/>
          <w:sz w:val="28"/>
          <w:szCs w:val="28"/>
          <w:shd w:val="clear" w:color="auto" w:fill="FFFFFF"/>
          <w:lang w:eastAsia="ru-RU"/>
        </w:rPr>
        <w:t>3.1.1. Предоставление Муниципальной услуги в Администрации включает в себя следующие административные процедуры: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приём и регистрация заявления 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рассмотрение заявления, принятие решения и подготовка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3.1.2. Административная процедура «Прием и регистрация заявления 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Основанием для начала процедуры является подача заявления на имя главы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согласно </w:t>
      </w:r>
      <w:proofErr w:type="gramStart"/>
      <w:r w:rsidRPr="00A27ED8">
        <w:rPr>
          <w:rFonts w:ascii="Times New Roman" w:eastAsia="Times New Roman" w:hAnsi="Times New Roman" w:cs="Times New Roman"/>
          <w:sz w:val="28"/>
          <w:szCs w:val="28"/>
          <w:lang w:eastAsia="ru-RU"/>
        </w:rPr>
        <w:t>приложению Административного регламента с приложением документов</w:t>
      </w:r>
      <w:proofErr w:type="gramEnd"/>
      <w:r w:rsidRPr="00A27ED8">
        <w:rPr>
          <w:rFonts w:ascii="Times New Roman" w:eastAsia="Times New Roman" w:hAnsi="Times New Roman" w:cs="Times New Roman"/>
          <w:sz w:val="28"/>
          <w:szCs w:val="28"/>
          <w:lang w:eastAsia="ru-RU"/>
        </w:rPr>
        <w:t xml:space="preserve"> согласно пункту 2.6 настоящего Административного регламента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целях предоставления Муниципальной услуги осуществляется прием заявителей по предварительной записи.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Запись на прием в Администрацию проводится посредством официального сайта.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Администрация не вправе требовать от заявителя совершения иных </w:t>
      </w:r>
      <w:r w:rsidRPr="00A27ED8">
        <w:rPr>
          <w:rFonts w:ascii="Times New Roman" w:eastAsia="Times New Roman" w:hAnsi="Times New Roman" w:cs="Times New Roman"/>
          <w:sz w:val="28"/>
          <w:szCs w:val="28"/>
          <w:lang w:eastAsia="ru-RU"/>
        </w:rPr>
        <w:lastRenderedPageBreak/>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личном обращении специалист Администрации: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информирует заявителей о порядке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проверяет документ, удостоверяющий полномочия представителя, если с заявлением обращается представитель заявителя (заявителей);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proofErr w:type="gramStart"/>
      <w:r w:rsidRPr="00A27ED8">
        <w:rPr>
          <w:rFonts w:ascii="Times New Roman" w:eastAsia="Times New Roman" w:hAnsi="Times New Roman" w:cs="Times New Roman"/>
          <w:sz w:val="28"/>
          <w:szCs w:val="28"/>
          <w:lang w:eastAsia="ru-RU"/>
        </w:rPr>
        <w:t>приложению</w:t>
      </w:r>
      <w:proofErr w:type="gramEnd"/>
      <w:r w:rsidRPr="00A27ED8">
        <w:rPr>
          <w:rFonts w:ascii="Times New Roman" w:eastAsia="Times New Roman" w:hAnsi="Times New Roman" w:cs="Times New Roman"/>
          <w:sz w:val="28"/>
          <w:szCs w:val="28"/>
          <w:lang w:eastAsia="ru-RU"/>
        </w:rPr>
        <w:t xml:space="preserve"> к настоящему регламенту), помогает в его заполнении;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если недостатки, препятствующие приему документов, допустимо устранить в ходе приема, они устраняются незамедлительно;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сличает копии документов с их оригиналами, после чего ниже реквизита документа «Подпись», проставляет </w:t>
      </w:r>
      <w:proofErr w:type="spellStart"/>
      <w:r w:rsidRPr="00A27ED8">
        <w:rPr>
          <w:rFonts w:ascii="Times New Roman" w:eastAsia="Times New Roman" w:hAnsi="Times New Roman" w:cs="Times New Roman"/>
          <w:sz w:val="28"/>
          <w:szCs w:val="28"/>
          <w:lang w:eastAsia="ru-RU"/>
        </w:rPr>
        <w:t>заверительную</w:t>
      </w:r>
      <w:proofErr w:type="spellEnd"/>
      <w:r w:rsidRPr="00A27ED8">
        <w:rPr>
          <w:rFonts w:ascii="Times New Roman" w:eastAsia="Times New Roman" w:hAnsi="Times New Roman" w:cs="Times New Roman"/>
          <w:sz w:val="28"/>
          <w:szCs w:val="28"/>
          <w:lang w:eastAsia="ru-RU"/>
        </w:rPr>
        <w:t xml:space="preserve">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Общий максимальный срок приема документов не может превышать 15 минут.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приема и регистрации заявления и документов – 1 день.</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w:t>
      </w:r>
      <w:r w:rsidRPr="00A27ED8">
        <w:rPr>
          <w:rFonts w:ascii="Times New Roman" w:eastAsia="Times New Roman" w:hAnsi="Times New Roman" w:cs="Times New Roman"/>
          <w:sz w:val="28"/>
          <w:szCs w:val="28"/>
          <w:lang w:eastAsia="ru-RU"/>
        </w:rPr>
        <w:lastRenderedPageBreak/>
        <w:t>корреспонденции, в день его поступления. При регистрации заявлению присваивается соответствующий входящий номер.</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Критериями принятия решения являются: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обращение за получением Муниципальной услуги надлежащего лица;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предоставление в полном объеме документов, указанных в пункте 2.6 Административного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достоверность поданных документов, указанных в пункте 2.6 Административного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Результатом административной процедуры является: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прием заявления и документов на получение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Способ фиксации результата выполнения административной процедуры – внесение в систему электронного документооборота.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3.1.3. Административная процедура «Рассмотрение заявления, принятие решения и подготовка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Основанием для начала процедуры является зарегистрированное специалистом Администрации заявление.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Принятые документы передаются общим отделом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который визирует заявление и передает его в порядке делопроизводства специалисту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для исполнения.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Специалист</w:t>
      </w:r>
      <w:r w:rsidRPr="00A27ED8">
        <w:rPr>
          <w:rFonts w:ascii="Times New Roman" w:eastAsia="Times New Roman" w:hAnsi="Times New Roman" w:cs="Times New Roman"/>
          <w:sz w:val="28"/>
          <w:szCs w:val="28"/>
          <w:lang w:eastAsia="ar-SA"/>
        </w:rPr>
        <w:t xml:space="preserve"> 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получает ответы на межведомственные запросы в течение 5 (пяти) рабочих дней;</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принимает решение о предоставлении Муниципальной услуги, либо об отказе в предоставлении Муниципальной услуги.</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отказа в предоставлении Муниципальной услуги:</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готовит уведомление об отказе с указанием причин отказа и направляет его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для подписания;</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подписанное уведомление об отказе регистрируется в Администрации и направляется для вручения заявителю.</w:t>
      </w:r>
    </w:p>
    <w:p w:rsidR="00A27ED8" w:rsidRPr="00A27ED8" w:rsidRDefault="00A27ED8" w:rsidP="00A27ED8">
      <w:pPr>
        <w:tabs>
          <w:tab w:val="left" w:pos="360"/>
        </w:tabs>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В случае решения предоставления Муниципальной услуги Специалист Администрации готовит постановление Администрации о присвоении </w:t>
      </w:r>
      <w:r w:rsidRPr="00A27ED8">
        <w:rPr>
          <w:rFonts w:ascii="Times New Roman" w:eastAsia="Times New Roman" w:hAnsi="Times New Roman" w:cs="Times New Roman"/>
          <w:sz w:val="28"/>
          <w:szCs w:val="28"/>
          <w:lang w:eastAsia="ar-SA"/>
        </w:rPr>
        <w:lastRenderedPageBreak/>
        <w:t>(изменении) объекту адресации адреса или аннулирование адреса объекта адресации.</w:t>
      </w:r>
    </w:p>
    <w:p w:rsidR="00A27ED8" w:rsidRPr="00A27ED8" w:rsidRDefault="00A27ED8" w:rsidP="00A27ED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Результатом исполнения административной процедуры по рассмотрению заявления Специалистом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копия постановления о присвоении (изменении)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журнале отправляемых документов Администрации;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внесение данных о присвоении (изменении)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Критерии принятия решений: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соответствие представленных документов установленным требованиям;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содержащиеся в представленных документах сведения являются полными и достоверными.</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административной процедуры – 9 дней.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3.1.4. Административная процедура «Выдача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A27ED8">
        <w:rPr>
          <w:rFonts w:ascii="Times New Roman" w:eastAsia="Times New Roman" w:hAnsi="Times New Roman" w:cs="Times New Roman"/>
          <w:sz w:val="28"/>
          <w:szCs w:val="28"/>
          <w:lang w:eastAsia="ru-RU"/>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направляет заявителю </w:t>
      </w:r>
      <w:r w:rsidRPr="00A27ED8">
        <w:rPr>
          <w:rFonts w:ascii="Times New Roman" w:eastAsia="Calibri" w:hAnsi="Times New Roman" w:cs="Times New Roman"/>
          <w:sz w:val="28"/>
          <w:szCs w:val="28"/>
        </w:rPr>
        <w:t>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A27ED8">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по адресу электронной почты.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обеспечивает направление копии </w:t>
      </w:r>
      <w:r w:rsidRPr="00A27ED8">
        <w:rPr>
          <w:rFonts w:ascii="Times New Roman" w:eastAsia="Calibri" w:hAnsi="Times New Roman" w:cs="Times New Roman"/>
          <w:sz w:val="28"/>
          <w:szCs w:val="28"/>
        </w:rPr>
        <w:t xml:space="preserve">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w:t>
      </w:r>
      <w:r w:rsidRPr="00A27ED8">
        <w:rPr>
          <w:rFonts w:ascii="Times New Roman" w:eastAsia="Calibri" w:hAnsi="Times New Roman" w:cs="Times New Roman"/>
          <w:sz w:val="28"/>
          <w:szCs w:val="28"/>
        </w:rPr>
        <w:lastRenderedPageBreak/>
        <w:t>услуги</w:t>
      </w:r>
      <w:r w:rsidRPr="00A27ED8">
        <w:rPr>
          <w:rFonts w:ascii="Times New Roman" w:eastAsia="Times New Roman" w:hAnsi="Times New Roman" w:cs="Times New Roman"/>
          <w:sz w:val="28"/>
          <w:szCs w:val="28"/>
          <w:lang w:eastAsia="ru-RU"/>
        </w:rPr>
        <w:t xml:space="preserve"> почтовым отправлением заявителю.</w:t>
      </w:r>
    </w:p>
    <w:p w:rsidR="00A27ED8" w:rsidRPr="00A27ED8" w:rsidRDefault="00A27ED8" w:rsidP="00A27ED8">
      <w:pPr>
        <w:widowControl w:val="0"/>
        <w:spacing w:after="0" w:line="240" w:lineRule="auto"/>
        <w:ind w:firstLine="567"/>
        <w:jc w:val="both"/>
        <w:rPr>
          <w:rFonts w:ascii="Times New Roman" w:eastAsia="Calibri" w:hAnsi="Times New Roman" w:cs="Times New Roman"/>
          <w:kern w:val="1"/>
          <w:sz w:val="28"/>
          <w:szCs w:val="28"/>
          <w:lang w:eastAsia="ru-RU"/>
        </w:rPr>
      </w:pPr>
      <w:r w:rsidRPr="00A27ED8">
        <w:rPr>
          <w:rFonts w:ascii="Times New Roman" w:eastAsia="Times New Roman" w:hAnsi="Times New Roman" w:cs="Times New Roman"/>
          <w:sz w:val="28"/>
          <w:szCs w:val="28"/>
          <w:lang w:eastAsia="ru-RU"/>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A27ED8">
        <w:rPr>
          <w:rFonts w:ascii="Times New Roman" w:eastAsia="Times New Roman" w:hAnsi="Times New Roman" w:cs="Times New Roman"/>
          <w:bCs/>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bCs/>
          <w:sz w:val="28"/>
          <w:szCs w:val="28"/>
          <w:lang w:eastAsia="ru-RU"/>
        </w:rPr>
        <w:t>:</w:t>
      </w:r>
    </w:p>
    <w:p w:rsidR="00A27ED8" w:rsidRPr="00A27ED8" w:rsidRDefault="00A27ED8" w:rsidP="00A27ED8">
      <w:pPr>
        <w:widowControl w:val="0"/>
        <w:spacing w:after="0" w:line="240" w:lineRule="auto"/>
        <w:ind w:firstLine="567"/>
        <w:jc w:val="both"/>
        <w:rPr>
          <w:rFonts w:ascii="Times New Roman" w:eastAsia="Calibri" w:hAnsi="Times New Roman" w:cs="Times New Roman"/>
          <w:kern w:val="1"/>
          <w:sz w:val="28"/>
          <w:szCs w:val="28"/>
          <w:lang w:eastAsia="ru-RU"/>
        </w:rPr>
      </w:pPr>
      <w:r w:rsidRPr="00A27ED8">
        <w:rPr>
          <w:rFonts w:ascii="Times New Roman" w:eastAsia="Calibri" w:hAnsi="Times New Roman" w:cs="Times New Roman"/>
          <w:kern w:val="1"/>
          <w:sz w:val="28"/>
          <w:szCs w:val="28"/>
          <w:lang w:eastAsia="ru-RU"/>
        </w:rPr>
        <w:t xml:space="preserve">1) </w:t>
      </w:r>
      <w:r w:rsidRPr="00A27ED8">
        <w:rPr>
          <w:rFonts w:ascii="Times New Roman" w:eastAsia="Calibri" w:hAnsi="Times New Roman" w:cs="Times New Roman"/>
          <w:sz w:val="28"/>
          <w:szCs w:val="28"/>
          <w:lang w:eastAsia="ru-RU"/>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A27ED8" w:rsidRPr="00A27ED8" w:rsidRDefault="00A27ED8" w:rsidP="00A27ED8">
      <w:pPr>
        <w:widowControl w:val="0"/>
        <w:spacing w:after="0" w:line="240" w:lineRule="auto"/>
        <w:ind w:firstLine="567"/>
        <w:jc w:val="both"/>
        <w:rPr>
          <w:rFonts w:ascii="Times New Roman" w:eastAsia="Calibri" w:hAnsi="Times New Roman" w:cs="Times New Roman"/>
          <w:kern w:val="1"/>
          <w:sz w:val="28"/>
          <w:szCs w:val="28"/>
          <w:lang w:eastAsia="ru-RU"/>
        </w:rPr>
      </w:pPr>
      <w:r w:rsidRPr="00A27ED8">
        <w:rPr>
          <w:rFonts w:ascii="Times New Roman" w:eastAsia="Calibri" w:hAnsi="Times New Roman" w:cs="Times New Roman"/>
          <w:kern w:val="1"/>
          <w:sz w:val="28"/>
          <w:szCs w:val="28"/>
          <w:lang w:eastAsia="ru-RU"/>
        </w:rPr>
        <w:t>2) проверяет документ, удостоверяющий личность заявителя или его представителя;</w:t>
      </w:r>
    </w:p>
    <w:p w:rsidR="00A27ED8" w:rsidRPr="00A27ED8" w:rsidRDefault="00A27ED8" w:rsidP="00A27ED8">
      <w:pPr>
        <w:widowControl w:val="0"/>
        <w:spacing w:after="0" w:line="240" w:lineRule="auto"/>
        <w:ind w:firstLine="567"/>
        <w:jc w:val="both"/>
        <w:rPr>
          <w:rFonts w:ascii="Times New Roman" w:eastAsia="Calibri" w:hAnsi="Times New Roman" w:cs="Times New Roman"/>
          <w:kern w:val="1"/>
          <w:sz w:val="28"/>
          <w:szCs w:val="28"/>
          <w:lang w:eastAsia="ru-RU"/>
        </w:rPr>
      </w:pPr>
      <w:r w:rsidRPr="00A27ED8">
        <w:rPr>
          <w:rFonts w:ascii="Times New Roman" w:eastAsia="Calibri" w:hAnsi="Times New Roman" w:cs="Times New Roman"/>
          <w:kern w:val="1"/>
          <w:sz w:val="28"/>
          <w:szCs w:val="28"/>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kern w:val="1"/>
          <w:sz w:val="28"/>
          <w:szCs w:val="28"/>
          <w:lang w:eastAsia="ru-RU"/>
        </w:rPr>
        <w:t xml:space="preserve">4) </w:t>
      </w:r>
      <w:r w:rsidRPr="00A27ED8">
        <w:rPr>
          <w:rFonts w:ascii="Times New Roman" w:eastAsia="Calibri" w:hAnsi="Times New Roman" w:cs="Times New Roman"/>
          <w:sz w:val="28"/>
          <w:szCs w:val="28"/>
          <w:lang w:eastAsia="ru-RU"/>
        </w:rPr>
        <w:t xml:space="preserve">выдает заявителю </w:t>
      </w:r>
      <w:r w:rsidRPr="00A27ED8">
        <w:rPr>
          <w:rFonts w:ascii="Times New Roman" w:eastAsia="Calibri" w:hAnsi="Times New Roman" w:cs="Times New Roman"/>
          <w:sz w:val="28"/>
          <w:szCs w:val="28"/>
        </w:rPr>
        <w:t>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A27ED8">
        <w:rPr>
          <w:rFonts w:ascii="Times New Roman" w:eastAsia="Calibri" w:hAnsi="Times New Roman" w:cs="Times New Roman"/>
          <w:kern w:val="1"/>
          <w:sz w:val="28"/>
          <w:szCs w:val="28"/>
          <w:lang w:eastAsia="ru-RU"/>
        </w:rPr>
        <w:t>.</w:t>
      </w:r>
    </w:p>
    <w:p w:rsidR="00A27ED8" w:rsidRPr="00A27ED8" w:rsidRDefault="00A27ED8" w:rsidP="00A27ED8">
      <w:pPr>
        <w:widowControl w:val="0"/>
        <w:spacing w:after="0" w:line="240" w:lineRule="auto"/>
        <w:ind w:firstLine="567"/>
        <w:jc w:val="both"/>
        <w:rPr>
          <w:rFonts w:ascii="Times New Roman" w:eastAsia="Calibri" w:hAnsi="Times New Roman" w:cs="Times New Roman"/>
          <w:kern w:val="1"/>
          <w:sz w:val="28"/>
          <w:szCs w:val="28"/>
          <w:lang w:eastAsia="ru-RU"/>
        </w:rPr>
      </w:pPr>
      <w:r w:rsidRPr="00A27ED8">
        <w:rPr>
          <w:rFonts w:ascii="Times New Roman" w:eastAsia="Calibri" w:hAnsi="Times New Roman" w:cs="Times New Roman"/>
          <w:kern w:val="1"/>
          <w:sz w:val="28"/>
          <w:szCs w:val="28"/>
          <w:lang w:eastAsia="ru-RU"/>
        </w:rPr>
        <w:t>Исполнение данной административной процедуры возложено на Специалиста, ответственного за выдачу документов.</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Критерии принятия решения – наличие согласованного и подписанного </w:t>
      </w:r>
      <w:r w:rsidRPr="00A27ED8">
        <w:rPr>
          <w:rFonts w:ascii="Times New Roman" w:eastAsia="Times New Roman" w:hAnsi="Times New Roman" w:cs="Times New Roman"/>
          <w:sz w:val="28"/>
          <w:szCs w:val="28"/>
          <w:lang w:eastAsia="ru-RU"/>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Срок административной процедуры – </w:t>
      </w:r>
      <w:r w:rsidRPr="00A27ED8">
        <w:rPr>
          <w:rFonts w:ascii="Times New Roman" w:eastAsia="Calibri" w:hAnsi="Times New Roman" w:cs="Times New Roman"/>
          <w:sz w:val="28"/>
          <w:szCs w:val="28"/>
        </w:rPr>
        <w:t>1 день</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Результат административной процедуры – выдача заявителю копии </w:t>
      </w:r>
      <w:r w:rsidRPr="00A27ED8">
        <w:rPr>
          <w:rFonts w:ascii="Times New Roman" w:eastAsia="Calibri" w:hAnsi="Times New Roman" w:cs="Times New Roman"/>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Calibri" w:hAnsi="Times New Roman" w:cs="Times New Roman"/>
          <w:sz w:val="28"/>
          <w:szCs w:val="24"/>
          <w:lang w:eastAsia="ru-RU"/>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A27ED8" w:rsidRPr="00A27ED8" w:rsidRDefault="00A27ED8" w:rsidP="00A27ED8">
      <w:pPr>
        <w:keepNext/>
        <w:keepLines/>
        <w:tabs>
          <w:tab w:val="left" w:pos="3855"/>
          <w:tab w:val="left" w:pos="4485"/>
        </w:tabs>
        <w:suppressAutoHyphens/>
        <w:spacing w:before="240" w:after="0" w:line="240" w:lineRule="auto"/>
        <w:ind w:left="567"/>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b/>
          <w:sz w:val="28"/>
          <w:szCs w:val="28"/>
          <w:lang w:eastAsia="ru-RU"/>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p>
    <w:p w:rsidR="00A27ED8" w:rsidRPr="00A27ED8" w:rsidRDefault="00A27ED8" w:rsidP="00A27ED8">
      <w:pPr>
        <w:keepNext/>
        <w:keepLines/>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A27ED8">
        <w:rPr>
          <w:rFonts w:ascii="Times New Roman" w:eastAsia="Times New Roman" w:hAnsi="Times New Roman" w:cs="Times New Roman"/>
          <w:bCs/>
          <w:sz w:val="28"/>
          <w:szCs w:val="28"/>
          <w:shd w:val="clear" w:color="auto" w:fill="FFFFFF"/>
          <w:lang w:eastAsia="ru-RU"/>
        </w:rPr>
        <w:t>3.2.1. Предоставление Муниципальной услуги в электронной форме включает в себя следующие административные процедуры: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приём и регистрация заявления 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рассмотрение заявления, принятие решения и подготовка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A27ED8">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3.2.2. Административная процедура «Прием и регистрация заявления 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Основанием для начала процедуры является подача заявления на имя главы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w:t>
      </w:r>
      <w:r w:rsidRPr="00A27ED8">
        <w:rPr>
          <w:rFonts w:ascii="Times New Roman" w:eastAsia="Times New Roman" w:hAnsi="Times New Roman" w:cs="Times New Roman"/>
          <w:sz w:val="28"/>
          <w:szCs w:val="28"/>
          <w:lang w:eastAsia="ru-RU"/>
        </w:rPr>
        <w:t xml:space="preserve"> согласно </w:t>
      </w:r>
      <w:proofErr w:type="gramStart"/>
      <w:r w:rsidRPr="00A27ED8">
        <w:rPr>
          <w:rFonts w:ascii="Times New Roman" w:eastAsia="Times New Roman" w:hAnsi="Times New Roman" w:cs="Times New Roman"/>
          <w:sz w:val="28"/>
          <w:szCs w:val="28"/>
          <w:lang w:eastAsia="ru-RU"/>
        </w:rPr>
        <w:t>приложению Административного регламента с приложением документов</w:t>
      </w:r>
      <w:proofErr w:type="gramEnd"/>
      <w:r w:rsidRPr="00A27ED8">
        <w:rPr>
          <w:rFonts w:ascii="Times New Roman" w:eastAsia="Times New Roman" w:hAnsi="Times New Roman" w:cs="Times New Roman"/>
          <w:sz w:val="28"/>
          <w:szCs w:val="28"/>
          <w:lang w:eastAsia="ru-RU"/>
        </w:rPr>
        <w:t xml:space="preserve"> согласно пункту 2.6 настоящего Административного регламента посредством Регионального </w:t>
      </w:r>
      <w:r w:rsidRPr="00A27ED8">
        <w:rPr>
          <w:rFonts w:ascii="Times New Roman" w:eastAsia="Times New Roman" w:hAnsi="Times New Roman" w:cs="Times New Roman"/>
          <w:sz w:val="28"/>
          <w:szCs w:val="28"/>
          <w:lang w:eastAsia="ru-RU"/>
        </w:rPr>
        <w:lastRenderedPageBreak/>
        <w:t>портала или электронной почты.</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формировании заявления заявителю обеспечивается: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а) возможность копирования и сохранения заявления и иных документов, указанных в пункте </w:t>
      </w:r>
      <w:r w:rsidRPr="00A27ED8">
        <w:rPr>
          <w:rFonts w:ascii="Times New Roman" w:eastAsia="Times New Roman" w:hAnsi="Times New Roman" w:cs="Times New Roman"/>
          <w:sz w:val="28"/>
          <w:szCs w:val="24"/>
          <w:lang w:eastAsia="ru-RU"/>
        </w:rPr>
        <w:t xml:space="preserve">2.6 </w:t>
      </w:r>
      <w:r w:rsidRPr="00A27ED8">
        <w:rPr>
          <w:rFonts w:ascii="Times New Roman" w:eastAsia="Times New Roman" w:hAnsi="Times New Roman" w:cs="Times New Roman"/>
          <w:sz w:val="28"/>
          <w:szCs w:val="28"/>
          <w:lang w:eastAsia="ru-RU"/>
        </w:rPr>
        <w:t>настоящего Административного регламента, необходимых для предоставления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заявления;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г) сохранение ранее введенных в электронную форму заявления значений </w:t>
      </w:r>
      <w:r w:rsidRPr="00A27ED8">
        <w:rPr>
          <w:rFonts w:ascii="Times New Roman" w:eastAsia="Times New Roman"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27ED8">
        <w:rPr>
          <w:rFonts w:ascii="Times New Roman" w:eastAsia="Times New Roman" w:hAnsi="Times New Roman" w:cs="Times New Roman"/>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A27ED8">
        <w:rPr>
          <w:rFonts w:ascii="Times New Roman" w:eastAsia="Times New Roman" w:hAnsi="Times New Roman" w:cs="Times New Roman"/>
          <w:sz w:val="28"/>
          <w:szCs w:val="28"/>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е) возможность вернуться на любой из этапов заполнения электронной формы заявления без потери ранее введенной информации;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При успешной отправке заявлению присваивается уникальный номер, </w:t>
      </w:r>
      <w:r w:rsidRPr="00A27ED8">
        <w:rPr>
          <w:rFonts w:ascii="Times New Roman" w:eastAsia="Times New Roman" w:hAnsi="Times New Roman" w:cs="Times New Roman"/>
          <w:sz w:val="28"/>
          <w:szCs w:val="28"/>
          <w:lang w:eastAsia="ru-RU"/>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A27ED8">
        <w:rPr>
          <w:rFonts w:ascii="Times New Roman" w:eastAsia="Times New Roman" w:hAnsi="Times New Roman" w:cs="Times New Roman"/>
          <w:i/>
          <w:sz w:val="28"/>
          <w:szCs w:val="28"/>
          <w:lang w:eastAsia="ru-RU"/>
        </w:rPr>
        <w:t xml:space="preserve"> </w:t>
      </w:r>
      <w:r w:rsidRPr="00A27ED8">
        <w:rPr>
          <w:rFonts w:ascii="Times New Roman" w:eastAsia="Times New Roman" w:hAnsi="Times New Roman" w:cs="Times New Roman"/>
          <w:sz w:val="28"/>
          <w:szCs w:val="28"/>
          <w:lang w:eastAsia="ru-RU"/>
        </w:rPr>
        <w:t>заявителю будет представлена информация о ходе выполнения указанного заявления.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w:t>
      </w:r>
      <w:r w:rsidRPr="00A27ED8">
        <w:rPr>
          <w:rFonts w:ascii="Times New Roman" w:eastAsia="Times New Roman" w:hAnsi="Times New Roman" w:cs="Times New Roman"/>
          <w:sz w:val="28"/>
          <w:szCs w:val="28"/>
          <w:lang w:eastAsia="ru-RU"/>
        </w:rPr>
        <w:lastRenderedPageBreak/>
        <w:t>следующего за днем поступления заявления в Администрацию.</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sidRPr="00A27ED8">
        <w:rPr>
          <w:rFonts w:ascii="Times New Roman" w:eastAsia="Times New Roman" w:hAnsi="Times New Roman" w:cs="Times New Roman"/>
          <w:sz w:val="28"/>
          <w:szCs w:val="28"/>
          <w:u w:val="single"/>
          <w:lang w:eastAsia="ru-RU"/>
        </w:rPr>
        <w:t xml:space="preserve"> </w:t>
      </w:r>
      <w:r w:rsidRPr="00A27ED8">
        <w:rPr>
          <w:rFonts w:ascii="Times New Roman" w:eastAsia="Times New Roman" w:hAnsi="Times New Roman" w:cs="Times New Roman"/>
          <w:sz w:val="28"/>
          <w:szCs w:val="28"/>
          <w:lang w:eastAsia="ru-RU"/>
        </w:rPr>
        <w:t>услуги в соответствии с законодательством требуется личная явка).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Общий максимальный срок приема документов не может превышать 15 минут. </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приема и регистрации заявления и документов – 1 день.</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Критериями принятия решения являются:</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обращение за получением Муниципальной услуги надлежащего лица;</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предоставление в полном объеме документов, указанных в пункте 2.6 Административного регламента;</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достоверность поданных документов, указанных в пункте 2.6 Административного регламента.</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Результатом административной процедуры является:</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прием заявления и документов на получение Муниципальной услуги;</w:t>
      </w:r>
    </w:p>
    <w:p w:rsidR="00A27ED8" w:rsidRPr="00A27ED8" w:rsidRDefault="00A27ED8" w:rsidP="00A27ED8">
      <w:pPr>
        <w:suppressAutoHyphens/>
        <w:spacing w:after="0" w:line="240" w:lineRule="auto"/>
        <w:ind w:firstLine="540"/>
        <w:jc w:val="both"/>
        <w:rPr>
          <w:rFonts w:ascii="Times New Roman" w:eastAsia="Calibri" w:hAnsi="Times New Roman" w:cs="Times New Roman"/>
          <w:sz w:val="28"/>
          <w:szCs w:val="28"/>
        </w:rPr>
      </w:pPr>
      <w:r w:rsidRPr="00A27ED8">
        <w:rPr>
          <w:rFonts w:ascii="Times New Roman" w:eastAsia="Calibri" w:hAnsi="Times New Roman" w:cs="Times New Roman"/>
          <w:sz w:val="28"/>
          <w:szCs w:val="28"/>
        </w:rPr>
        <w:t>уведомление о получении заявления;</w:t>
      </w:r>
    </w:p>
    <w:p w:rsidR="00A27ED8" w:rsidRPr="00A27ED8" w:rsidRDefault="00A27ED8" w:rsidP="00A27ED8">
      <w:pPr>
        <w:suppressAutoHyphens/>
        <w:spacing w:after="0" w:line="240" w:lineRule="auto"/>
        <w:ind w:firstLine="540"/>
        <w:jc w:val="both"/>
        <w:rPr>
          <w:rFonts w:ascii="Arial" w:eastAsia="Arial" w:hAnsi="Arial" w:cs="Times New Roman"/>
          <w:sz w:val="20"/>
          <w:szCs w:val="20"/>
          <w:lang w:eastAsia="ar-SA"/>
        </w:rPr>
      </w:pPr>
      <w:r w:rsidRPr="00A27ED8">
        <w:rPr>
          <w:rFonts w:ascii="Times New Roman" w:eastAsia="Times New Roman" w:hAnsi="Times New Roman" w:cs="Times New Roman"/>
          <w:sz w:val="28"/>
          <w:szCs w:val="28"/>
          <w:lang w:eastAsia="ru-RU"/>
        </w:rPr>
        <w:t>уведомление об отказе в приеме заявления и документов с обоснованием причин отказа.</w:t>
      </w:r>
    </w:p>
    <w:p w:rsidR="00A27ED8" w:rsidRPr="00A27ED8" w:rsidRDefault="00A27ED8" w:rsidP="00A27ED8">
      <w:pPr>
        <w:widowControl w:val="0"/>
        <w:spacing w:after="0" w:line="240" w:lineRule="auto"/>
        <w:ind w:firstLine="567"/>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Способ фиксации результата выполнения административной процедуры – внесение в систему электронного документооборота.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3.2.3. Административная процедура «Рассмотрение заявления, принятие решения и подготовка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Основанием для начала процедуры является зарегистрированное специалистом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заявление.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Принятые документы передаются общим отделом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w:t>
      </w:r>
      <w:r w:rsidRPr="00A27ED8">
        <w:rPr>
          <w:rFonts w:ascii="Times New Roman" w:eastAsia="Times New Roman" w:hAnsi="Times New Roman" w:cs="Times New Roman"/>
          <w:sz w:val="28"/>
          <w:szCs w:val="28"/>
          <w:lang w:eastAsia="ar-SA"/>
        </w:rPr>
        <w:t>, который визирует заявление и передает его в порядке делопроизводства специалисту Администрации для исполнения.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После принятия заявления Специалистом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заявлению в личном кабинете заявителя на Региональном портале</w:t>
      </w:r>
      <w:r w:rsidRPr="00A27ED8">
        <w:rPr>
          <w:rFonts w:ascii="Times New Roman" w:eastAsia="Times New Roman" w:hAnsi="Times New Roman" w:cs="Times New Roman"/>
          <w:i/>
          <w:sz w:val="28"/>
          <w:szCs w:val="28"/>
          <w:lang w:eastAsia="ru-RU"/>
        </w:rPr>
        <w:t xml:space="preserve"> </w:t>
      </w:r>
      <w:r w:rsidRPr="00A27ED8">
        <w:rPr>
          <w:rFonts w:ascii="Times New Roman" w:eastAsia="Times New Roman" w:hAnsi="Times New Roman" w:cs="Times New Roman"/>
          <w:sz w:val="28"/>
          <w:szCs w:val="28"/>
          <w:lang w:eastAsia="ru-RU"/>
        </w:rPr>
        <w:t>присваивается статус «Регистрация заявителя и прием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Специалист</w:t>
      </w:r>
      <w:r w:rsidRPr="00A27ED8">
        <w:rPr>
          <w:rFonts w:ascii="Times New Roman" w:eastAsia="Times New Roman" w:hAnsi="Times New Roman" w:cs="Times New Roman"/>
          <w:sz w:val="28"/>
          <w:szCs w:val="28"/>
          <w:lang w:eastAsia="ar-SA"/>
        </w:rPr>
        <w:t xml:space="preserve"> 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выявляет отсутствие документов, которые в соответствии с пунктом 2.6 </w:t>
      </w:r>
      <w:r w:rsidRPr="00A27ED8">
        <w:rPr>
          <w:rFonts w:ascii="Times New Roman" w:eastAsia="Times New Roman" w:hAnsi="Times New Roman" w:cs="Times New Roman"/>
          <w:sz w:val="28"/>
          <w:szCs w:val="28"/>
          <w:lang w:eastAsia="ru-RU"/>
        </w:rPr>
        <w:lastRenderedPageBreak/>
        <w:t>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получает ответы на межведомственные запросы в течение 5 (пяти) рабочих дней;</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принимает решение о предоставлении Муниципальной услуги, либо об отказе в предоставлении Муниципальной услуги.</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отказа в предоставлении Муниципальной услуги:</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готовит уведомление об отказе с указанием причин отказа и направляет его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для подписания;</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подписанное уведомление об отказе регистрируется в Администрации и направляется для вручения заявителю.</w:t>
      </w:r>
    </w:p>
    <w:p w:rsidR="00A27ED8" w:rsidRPr="00A27ED8" w:rsidRDefault="00A27ED8" w:rsidP="00A27ED8">
      <w:pPr>
        <w:tabs>
          <w:tab w:val="left" w:pos="360"/>
        </w:tabs>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В случае решения предоставления Муниципальной услуги Специалист Администрации готовит постановление Администрации о присвоении (изменении) объекту адресации адреса или аннулирование адреса объекта адресации.</w:t>
      </w:r>
    </w:p>
    <w:p w:rsidR="00A27ED8" w:rsidRPr="00A27ED8" w:rsidRDefault="00A27ED8" w:rsidP="00A27ED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Результатом исполнения административной процедуры по рассмотрению заявления Специалистом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копия постановления о присвоении (изменении)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журнале отправляемых документов Администрации;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внесение данных о присвоении (изменении)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Критерии принятия решений: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соответствие представленных документов установленным требованиям;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содержащиеся в представленных документах сведения являются полными и достоверными.</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административной процедуры – 9 дней.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3.2.4. Административная процедура «Выдача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Юридическим фактом, служащим основанием для начала </w:t>
      </w:r>
      <w:r w:rsidRPr="00A27ED8">
        <w:rPr>
          <w:rFonts w:ascii="Times New Roman" w:eastAsia="Calibri" w:hAnsi="Times New Roman" w:cs="Times New Roman"/>
          <w:sz w:val="28"/>
          <w:szCs w:val="28"/>
          <w:lang w:eastAsia="ru-RU"/>
        </w:rPr>
        <w:lastRenderedPageBreak/>
        <w:t xml:space="preserve">административной процедуры, является наличие </w:t>
      </w:r>
      <w:r w:rsidRPr="00A27ED8">
        <w:rPr>
          <w:rFonts w:ascii="Times New Roman" w:eastAsia="Times New Roman" w:hAnsi="Times New Roman" w:cs="Times New Roman"/>
          <w:sz w:val="28"/>
          <w:szCs w:val="28"/>
          <w:lang w:eastAsia="ru-RU"/>
        </w:rPr>
        <w:t xml:space="preserve">согласованного и подписанного </w:t>
      </w:r>
      <w:r w:rsidRPr="00A27ED8">
        <w:rPr>
          <w:rFonts w:ascii="Times New Roman" w:eastAsia="Calibri" w:hAnsi="Times New Roman" w:cs="Times New Roman"/>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Результат предоставления Муниципальной услуги заявитель по его выбору вправе получить:</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на бумажном носителе, подтверждающего содержание электронного документа, направленного Администрацией, в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A27ED8" w:rsidRPr="00A27ED8" w:rsidRDefault="00A27ED8" w:rsidP="00A27ED8">
      <w:pPr>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Исполнение данной административной процедуры возложено на специалиста, ответственного за выдачу документов.</w:t>
      </w:r>
    </w:p>
    <w:p w:rsidR="00A27ED8" w:rsidRPr="00A27ED8" w:rsidRDefault="00A27ED8" w:rsidP="00A27ED8">
      <w:pPr>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нахождение письма в папке «Отправленные»</w:t>
      </w:r>
      <w:r w:rsidRPr="00A27ED8">
        <w:rPr>
          <w:rFonts w:ascii="Times New Roman" w:eastAsia="Times New Roman" w:hAnsi="Times New Roman" w:cs="Times New Roman"/>
          <w:bCs/>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прикрепляет электронный образ </w:t>
      </w:r>
      <w:r w:rsidRPr="00A27ED8">
        <w:rPr>
          <w:rFonts w:ascii="Times New Roman" w:eastAsia="Calibri" w:hAnsi="Times New Roman" w:cs="Times New Roman"/>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Times New Roman" w:hAnsi="Times New Roman" w:cs="Times New Roman"/>
          <w:sz w:val="28"/>
          <w:szCs w:val="28"/>
          <w:lang w:eastAsia="ru-RU"/>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A27ED8" w:rsidRPr="00A27ED8" w:rsidRDefault="00A27ED8" w:rsidP="00A27ED8">
      <w:pPr>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Исполнение данной административной процедуры возложено на специалиста, ответственного за выдачу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Pr="00A27ED8">
        <w:rPr>
          <w:rFonts w:ascii="Times New Roman" w:eastAsia="Times New Roman" w:hAnsi="Times New Roman" w:cs="Times New Roman"/>
          <w:bCs/>
          <w:sz w:val="28"/>
          <w:szCs w:val="28"/>
          <w:lang w:eastAsia="ru-RU"/>
        </w:rPr>
        <w:t>фиксация события в истории выполнения дела в АИС «Единый центр услуг».</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Pr="00A27ED8">
        <w:rPr>
          <w:rFonts w:ascii="Times New Roman" w:eastAsia="Calibri" w:hAnsi="Times New Roman" w:cs="Times New Roman"/>
          <w:sz w:val="28"/>
          <w:szCs w:val="28"/>
        </w:rPr>
        <w:t xml:space="preserve">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 </w:t>
      </w:r>
      <w:r w:rsidRPr="00A27ED8">
        <w:rPr>
          <w:rFonts w:ascii="Times New Roman" w:eastAsia="Times New Roman" w:hAnsi="Times New Roman" w:cs="Times New Roman"/>
          <w:sz w:val="28"/>
          <w:szCs w:val="28"/>
          <w:lang w:eastAsia="ru-RU"/>
        </w:rPr>
        <w:t>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Специалист МФЦ:</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 xml:space="preserve">3) обеспечивает заверение экземпляра электронного документа на </w:t>
      </w:r>
      <w:r w:rsidRPr="00A27ED8">
        <w:rPr>
          <w:rFonts w:ascii="Times New Roman" w:eastAsia="Times New Roman" w:hAnsi="Times New Roman" w:cs="Times New Roman"/>
          <w:bCs/>
          <w:sz w:val="28"/>
          <w:szCs w:val="28"/>
          <w:lang w:eastAsia="ru-RU"/>
        </w:rPr>
        <w:lastRenderedPageBreak/>
        <w:t>бумажном носителе с использованием печати МФЦ;</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5) проверяет документ, удостоверяющий личность заявителя или его представителя;</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7) делает отметку в расписке о получении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2"/>
          <w:sz w:val="28"/>
          <w:szCs w:val="28"/>
          <w:lang w:eastAsia="ru-RU"/>
        </w:rPr>
        <w:t xml:space="preserve">8) выдает заявителю </w:t>
      </w:r>
      <w:r w:rsidRPr="00A27ED8">
        <w:rPr>
          <w:rFonts w:ascii="Times New Roman" w:eastAsia="Times New Roman" w:hAnsi="Times New Roman" w:cs="Times New Roman"/>
          <w:bCs/>
          <w:sz w:val="28"/>
          <w:szCs w:val="28"/>
          <w:lang w:eastAsia="ru-RU"/>
        </w:rPr>
        <w:t>экземпляр электронного документа на бумажном носителе</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A27ED8" w:rsidRPr="00A27ED8" w:rsidRDefault="00A27ED8" w:rsidP="00A27ED8">
      <w:pPr>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Исполнение данной административной процедуры возложено на специалиста МФЦ.</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Pr="00A27ED8">
        <w:rPr>
          <w:rFonts w:ascii="Times New Roman" w:eastAsia="Times New Roman" w:hAnsi="Times New Roman" w:cs="Times New Roman"/>
          <w:bCs/>
          <w:sz w:val="28"/>
          <w:szCs w:val="28"/>
          <w:lang w:eastAsia="ru-RU"/>
        </w:rPr>
        <w:t>роспись заявителя о получении результата.</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Критерии принятия решения – наличие согласованного и подписанного </w:t>
      </w:r>
      <w:r w:rsidRPr="00A27ED8">
        <w:rPr>
          <w:rFonts w:ascii="Times New Roman" w:eastAsia="Calibri" w:hAnsi="Times New Roman" w:cs="Times New Roman"/>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Срок административной процедуры – </w:t>
      </w:r>
      <w:r w:rsidRPr="00A27ED8">
        <w:rPr>
          <w:rFonts w:ascii="Times New Roman" w:eastAsia="Calibri" w:hAnsi="Times New Roman" w:cs="Times New Roman"/>
          <w:sz w:val="28"/>
          <w:szCs w:val="28"/>
        </w:rPr>
        <w:t>1 день</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Результат административной процедуры – выдача заявителю копии </w:t>
      </w:r>
      <w:r w:rsidRPr="00A27ED8">
        <w:rPr>
          <w:rFonts w:ascii="Times New Roman" w:eastAsia="Calibri" w:hAnsi="Times New Roman" w:cs="Times New Roman"/>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keepNext/>
        <w:keepLines/>
        <w:tabs>
          <w:tab w:val="left" w:pos="3855"/>
          <w:tab w:val="left" w:pos="4485"/>
        </w:tabs>
        <w:suppressAutoHyphens/>
        <w:spacing w:before="240" w:after="0" w:line="240" w:lineRule="auto"/>
        <w:ind w:left="567"/>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b/>
          <w:sz w:val="28"/>
          <w:szCs w:val="28"/>
          <w:lang w:eastAsia="ru-RU"/>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p>
    <w:p w:rsidR="00A27ED8" w:rsidRPr="00A27ED8" w:rsidRDefault="00A27ED8" w:rsidP="00A27ED8">
      <w:pPr>
        <w:keepNext/>
        <w:keepLines/>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A27ED8">
        <w:rPr>
          <w:rFonts w:ascii="Times New Roman" w:eastAsia="Times New Roman" w:hAnsi="Times New Roman" w:cs="Times New Roman"/>
          <w:bCs/>
          <w:sz w:val="28"/>
          <w:szCs w:val="28"/>
          <w:shd w:val="clear" w:color="auto" w:fill="FFFFFF"/>
          <w:lang w:eastAsia="ru-RU"/>
        </w:rPr>
        <w:t>3.3.1. Предоставление Муниципальной услуги в МФЦ включает в себя следующие административные процедуры: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приём и регистрация заявления и документов, передача их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рассмотрение заявления, принятие решения и подготовка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направление Администрацией в МФЦ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A27ED8">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Порядок действий сотрудников МФЦ определяется на основании Соглашения о взаимодействии.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bCs/>
          <w:sz w:val="28"/>
          <w:szCs w:val="28"/>
          <w:shd w:val="clear" w:color="auto" w:fill="FFFFFF"/>
          <w:lang w:eastAsia="ru-RU"/>
        </w:rPr>
        <w:t xml:space="preserve">3.3.2. </w:t>
      </w:r>
      <w:r w:rsidRPr="00A27ED8">
        <w:rPr>
          <w:rFonts w:ascii="Times New Roman" w:eastAsia="Times New Roman" w:hAnsi="Times New Roman" w:cs="Times New Roman"/>
          <w:sz w:val="28"/>
          <w:szCs w:val="28"/>
          <w:lang w:eastAsia="ru-RU"/>
        </w:rPr>
        <w:t>Административная процедура «Прием и регистрация заявления и документов, передача их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Основанием для начала процедуры является подача заявления на имя главы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w:t>
      </w:r>
      <w:r w:rsidRPr="00A27ED8">
        <w:rPr>
          <w:rFonts w:ascii="Times New Roman" w:eastAsia="Times New Roman" w:hAnsi="Times New Roman" w:cs="Times New Roman"/>
          <w:sz w:val="28"/>
          <w:szCs w:val="28"/>
          <w:lang w:eastAsia="ru-RU"/>
        </w:rPr>
        <w:t xml:space="preserve"> согласно </w:t>
      </w:r>
      <w:proofErr w:type="gramStart"/>
      <w:r w:rsidRPr="00A27ED8">
        <w:rPr>
          <w:rFonts w:ascii="Times New Roman" w:eastAsia="Times New Roman" w:hAnsi="Times New Roman" w:cs="Times New Roman"/>
          <w:sz w:val="28"/>
          <w:szCs w:val="28"/>
          <w:lang w:eastAsia="ru-RU"/>
        </w:rPr>
        <w:t>приложению Административного регламента с приложением документов</w:t>
      </w:r>
      <w:proofErr w:type="gramEnd"/>
      <w:r w:rsidRPr="00A27ED8">
        <w:rPr>
          <w:rFonts w:ascii="Times New Roman" w:eastAsia="Times New Roman" w:hAnsi="Times New Roman" w:cs="Times New Roman"/>
          <w:sz w:val="28"/>
          <w:szCs w:val="28"/>
          <w:lang w:eastAsia="ru-RU"/>
        </w:rPr>
        <w:t xml:space="preserve"> согласно пункту 2.6 настоящего Административного регламента в МФЦ.</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целях предоставления Муниципальной услуги осуществляется прием заявителей по предварительной записи. </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Запись на прием в МФЦ проводится посредством Регионального портала, официального сайта.</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личном обращении специалист МФЦ, ответственный за прием заявления: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информирует заявителей о порядке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проверяет документ, удостоверяющий полномочия представителя, если с заявлением обращается представитель заявителя (заявителей);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4"/>
          <w:szCs w:val="28"/>
          <w:lang w:eastAsia="ru-RU"/>
        </w:rPr>
      </w:pPr>
      <w:r w:rsidRPr="00A27ED8">
        <w:rPr>
          <w:rFonts w:ascii="Times New Roman" w:eastAsia="Times New Roman"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A27ED8">
        <w:rPr>
          <w:rFonts w:ascii="Times New Roman" w:eastAsia="Times New Roman" w:hAnsi="Times New Roman" w:cs="Times New Roman"/>
          <w:sz w:val="24"/>
          <w:szCs w:val="28"/>
          <w:lang w:eastAsia="ru-RU"/>
        </w:rPr>
        <w:t xml:space="preserve"> (</w:t>
      </w:r>
      <w:r w:rsidRPr="00A27ED8">
        <w:rPr>
          <w:rFonts w:ascii="Times New Roman" w:eastAsia="Times New Roman" w:hAnsi="Times New Roman" w:cs="Times New Roman"/>
          <w:sz w:val="28"/>
          <w:szCs w:val="28"/>
          <w:lang w:eastAsia="ru-RU"/>
        </w:rPr>
        <w:t xml:space="preserve">согласно </w:t>
      </w:r>
      <w:proofErr w:type="gramStart"/>
      <w:r w:rsidRPr="00A27ED8">
        <w:rPr>
          <w:rFonts w:ascii="Times New Roman" w:eastAsia="Times New Roman" w:hAnsi="Times New Roman" w:cs="Times New Roman"/>
          <w:bCs/>
          <w:sz w:val="28"/>
          <w:szCs w:val="28"/>
          <w:lang w:eastAsia="ru-RU"/>
        </w:rPr>
        <w:t>приложению</w:t>
      </w:r>
      <w:proofErr w:type="gramEnd"/>
      <w:r w:rsidRPr="00A27ED8">
        <w:rPr>
          <w:rFonts w:ascii="Times New Roman" w:eastAsia="Times New Roman" w:hAnsi="Times New Roman" w:cs="Times New Roman"/>
          <w:bCs/>
          <w:sz w:val="28"/>
          <w:szCs w:val="28"/>
          <w:lang w:eastAsia="ru-RU"/>
        </w:rPr>
        <w:t xml:space="preserve"> к настоящему регламенту), помогает в его заполнении;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 xml:space="preserve">если недостатки, препятствующие приему документов, допустимо устранить в ходе приема, они устраняются незамедлительно; </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сличает копии документов с их оригиналами, после чего ниже реквизита документа «Подпись», проставляет </w:t>
      </w:r>
      <w:proofErr w:type="spellStart"/>
      <w:r w:rsidRPr="00A27ED8">
        <w:rPr>
          <w:rFonts w:ascii="Times New Roman" w:eastAsia="Times New Roman" w:hAnsi="Times New Roman" w:cs="Times New Roman"/>
          <w:sz w:val="28"/>
          <w:szCs w:val="28"/>
          <w:lang w:eastAsia="ru-RU"/>
        </w:rPr>
        <w:t>заверительную</w:t>
      </w:r>
      <w:proofErr w:type="spellEnd"/>
      <w:r w:rsidRPr="00A27ED8">
        <w:rPr>
          <w:rFonts w:ascii="Times New Roman" w:eastAsia="Times New Roman" w:hAnsi="Times New Roman" w:cs="Times New Roman"/>
          <w:sz w:val="28"/>
          <w:szCs w:val="28"/>
          <w:lang w:eastAsia="ru-RU"/>
        </w:rPr>
        <w:t xml:space="preserve">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предоставления Муниципальной услуги по экстерриториальному принципу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информирует заявителей о порядке предоставления Муниципальной услуги;</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w:t>
      </w:r>
      <w:r w:rsidRPr="00A27ED8">
        <w:rPr>
          <w:rFonts w:ascii="Times New Roman" w:eastAsia="Times New Roman" w:hAnsi="Times New Roman" w:cs="Times New Roman"/>
          <w:sz w:val="28"/>
          <w:szCs w:val="28"/>
          <w:lang w:eastAsia="ru-RU"/>
        </w:rPr>
        <w:noBreakHyphen/>
        <w:t>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7ED8" w:rsidRPr="00A27ED8" w:rsidRDefault="00A27ED8" w:rsidP="00A27E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предоставления Муниципальной услуги в составе комплексного запроса сотрудник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информирует заявителей о порядке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составляет на основании комплексного запроса заявление на предоставление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подписывает данное заявление и скрепляет его печатью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направляет заявление и комплект документов в Администрацию.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Общий максимальный срок приема документов не может превышать 15 минут. </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приема и регистрации заявления и документов – 1 день.</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Критериями принятия решения являются:</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обращение за получением Муниципальной услуги надлежащего лица;</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предоставление в полном объеме документов, указанных в пункте 2.6 Административного регламента;</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достоверность поданных документов, указанных в пункте 2.6 Административного регламента.</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Результатом административной процедуры является:</w:t>
      </w:r>
    </w:p>
    <w:p w:rsidR="00A27ED8" w:rsidRPr="00A27ED8" w:rsidRDefault="00A27ED8" w:rsidP="00A27ED8">
      <w:pPr>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прием заявления и документов на получение Муниципальной услуги;</w:t>
      </w:r>
    </w:p>
    <w:p w:rsidR="00A27ED8" w:rsidRPr="00A27ED8" w:rsidRDefault="00A27ED8" w:rsidP="00A27ED8">
      <w:pPr>
        <w:suppressAutoHyphens/>
        <w:spacing w:after="0" w:line="240" w:lineRule="auto"/>
        <w:ind w:firstLine="540"/>
        <w:jc w:val="both"/>
        <w:rPr>
          <w:rFonts w:ascii="Arial" w:eastAsia="Arial" w:hAnsi="Arial" w:cs="Times New Roman"/>
          <w:sz w:val="20"/>
          <w:szCs w:val="20"/>
          <w:lang w:eastAsia="ar-SA"/>
        </w:rPr>
      </w:pPr>
      <w:r w:rsidRPr="00A27ED8">
        <w:rPr>
          <w:rFonts w:ascii="Times New Roman" w:eastAsia="Times New Roman" w:hAnsi="Times New Roman" w:cs="Times New Roman"/>
          <w:sz w:val="28"/>
          <w:szCs w:val="28"/>
          <w:lang w:eastAsia="ru-RU"/>
        </w:rPr>
        <w:t>уведомление об отказе в приеме заявления и документов с обоснованием причин отказа.</w:t>
      </w:r>
    </w:p>
    <w:p w:rsidR="00A27ED8" w:rsidRPr="00A27ED8" w:rsidRDefault="00A27ED8" w:rsidP="00A27ED8">
      <w:pPr>
        <w:widowControl w:val="0"/>
        <w:spacing w:after="0" w:line="240" w:lineRule="auto"/>
        <w:ind w:firstLine="567"/>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Способ фиксации результата выполнения административной процедуры – внесение в систему электронного документооборота.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bCs/>
          <w:sz w:val="28"/>
          <w:szCs w:val="28"/>
          <w:shd w:val="clear" w:color="auto" w:fill="FFFFFF"/>
          <w:lang w:eastAsia="ru-RU"/>
        </w:rPr>
        <w:t>3.3.</w:t>
      </w:r>
      <w:r w:rsidRPr="00A27ED8">
        <w:rPr>
          <w:rFonts w:ascii="Times New Roman" w:eastAsia="Times New Roman" w:hAnsi="Times New Roman" w:cs="Times New Roman"/>
          <w:sz w:val="28"/>
          <w:szCs w:val="28"/>
          <w:lang w:eastAsia="ru-RU"/>
        </w:rPr>
        <w:t>3. Административная процедура «Рассмотрение заявления, принятие решения и подготовка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 xml:space="preserve">Принятые документы передаются общим отделом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w:t>
      </w:r>
      <w:r w:rsidRPr="00A27ED8">
        <w:rPr>
          <w:rFonts w:ascii="Times New Roman" w:eastAsia="Times New Roman" w:hAnsi="Times New Roman" w:cs="Times New Roman"/>
          <w:sz w:val="28"/>
          <w:szCs w:val="28"/>
          <w:lang w:eastAsia="ar-SA"/>
        </w:rPr>
        <w:t>, который визирует заявление и передает его в порядке делопроизводства специалисту Администрации для исполнения.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После принятия заявления Специалистом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заявлению в личном кабинете заявителя на Региональном портале</w:t>
      </w:r>
      <w:r w:rsidRPr="00A27ED8">
        <w:rPr>
          <w:rFonts w:ascii="Times New Roman" w:eastAsia="Times New Roman" w:hAnsi="Times New Roman" w:cs="Times New Roman"/>
          <w:i/>
          <w:sz w:val="28"/>
          <w:szCs w:val="28"/>
          <w:lang w:eastAsia="ru-RU"/>
        </w:rPr>
        <w:t xml:space="preserve"> </w:t>
      </w:r>
      <w:r w:rsidRPr="00A27ED8">
        <w:rPr>
          <w:rFonts w:ascii="Times New Roman" w:eastAsia="Times New Roman" w:hAnsi="Times New Roman" w:cs="Times New Roman"/>
          <w:sz w:val="28"/>
          <w:szCs w:val="28"/>
          <w:lang w:eastAsia="ru-RU"/>
        </w:rPr>
        <w:t>присваивается статус «Регистрация заявителя и прием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Специалист</w:t>
      </w:r>
      <w:r w:rsidRPr="00A27ED8">
        <w:rPr>
          <w:rFonts w:ascii="Times New Roman" w:eastAsia="Times New Roman" w:hAnsi="Times New Roman" w:cs="Times New Roman"/>
          <w:sz w:val="28"/>
          <w:szCs w:val="28"/>
          <w:lang w:eastAsia="ar-SA"/>
        </w:rPr>
        <w:t xml:space="preserve"> 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получает ответы на межведомственные запросы в течение 5 (пяти) рабочих дней;</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принимает решение о предоставлении Муниципальной услуги, либо об отказе в предоставлении Муниципальной услуги.</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отказа в предоставлении Муниципальной услуги:</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готовит уведомление об отказе с указанием причин отказа и направляет его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для подписания;</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подписанное уведомление об отказе регистрируется в Администрации и направляется для вручения заявителю.</w:t>
      </w:r>
    </w:p>
    <w:p w:rsidR="00A27ED8" w:rsidRPr="00A27ED8" w:rsidRDefault="00A27ED8" w:rsidP="00A27ED8">
      <w:pPr>
        <w:tabs>
          <w:tab w:val="left" w:pos="360"/>
        </w:tabs>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В случае решения предоставления Муниципальной услуги Специалист Администрации готовит постановление Администрации о присвоении (изменении) объекту адресации адреса или аннулирование адреса объекта адресации.</w:t>
      </w:r>
    </w:p>
    <w:p w:rsidR="00A27ED8" w:rsidRPr="00A27ED8" w:rsidRDefault="00A27ED8" w:rsidP="00A27ED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Результатом исполнения административной процедуры по рассмотрению заявления Специалистом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копия постановления о присвоении (изменении) объекту адресации адреса </w:t>
      </w:r>
      <w:r w:rsidRPr="00A27ED8">
        <w:rPr>
          <w:rFonts w:ascii="Times New Roman" w:eastAsia="Times New Roman" w:hAnsi="Times New Roman" w:cs="Times New Roman"/>
          <w:sz w:val="28"/>
          <w:szCs w:val="28"/>
          <w:lang w:eastAsia="ru-RU"/>
        </w:rPr>
        <w:lastRenderedPageBreak/>
        <w:t>или аннулировании адреса объекта адресации;</w:t>
      </w:r>
    </w:p>
    <w:p w:rsidR="00A27ED8" w:rsidRPr="00A27ED8" w:rsidRDefault="00A27ED8" w:rsidP="00A27ED8">
      <w:pPr>
        <w:widowControl w:val="0"/>
        <w:spacing w:after="0" w:line="240" w:lineRule="auto"/>
        <w:ind w:firstLine="539"/>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A27ED8" w:rsidRPr="00A27ED8" w:rsidRDefault="00A27ED8" w:rsidP="00A27ED8">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журнале отправляемых документов Администрации;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внесение данных о присвоении (изменении) объекту адресации адреса или аннулировании адреса объекта адресации.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Критерии принятия решений: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соответствие представленных документов установленным требованиям;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содержащиеся в представленных документах сведения являются полными и достоверными.</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административной процедуры – 8 дней.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3.3.4. Административная процедура «Направление Администрацией в МФЦ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Pr="00A27ED8">
        <w:rPr>
          <w:rFonts w:ascii="Times New Roman" w:eastAsia="Calibri" w:hAnsi="Times New Roman" w:cs="Times New Roman"/>
          <w:sz w:val="28"/>
          <w:szCs w:val="28"/>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Calibri"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Специалист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в МФЦ результата предоставления Муниципальной услуги.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Критерии принятия решений: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готовность к выдаче результата предоставления Муниципальной услуги.</w:t>
      </w:r>
    </w:p>
    <w:p w:rsidR="00A27ED8" w:rsidRPr="00A27ED8" w:rsidRDefault="00A27ED8" w:rsidP="00A27ED8">
      <w:pPr>
        <w:widowControl w:val="0"/>
        <w:spacing w:after="0" w:line="240" w:lineRule="auto"/>
        <w:ind w:firstLine="540"/>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Срок административной процедуры – 1 день.</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sidRPr="00A27ED8">
        <w:rPr>
          <w:rFonts w:ascii="Times New Roman" w:eastAsia="Times New Roman" w:hAnsi="Times New Roman" w:cs="Times New Roman"/>
          <w:sz w:val="28"/>
          <w:szCs w:val="28"/>
          <w:lang w:eastAsia="ar-SA"/>
        </w:rPr>
        <w:t>Администрации</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3.3.5. Административная процедура «Выдача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Calibri" w:hAnsi="Times New Roman" w:cs="Times New Roman"/>
          <w:sz w:val="28"/>
          <w:szCs w:val="28"/>
          <w:lang w:eastAsia="ru-RU"/>
        </w:rPr>
        <w:t xml:space="preserve">Юридическим фактом, служащим основанием для начала административной процедуры, является получение МФЦ от Администрации </w:t>
      </w:r>
      <w:r w:rsidRPr="00A27ED8">
        <w:rPr>
          <w:rFonts w:ascii="Times New Roman" w:eastAsia="Calibri" w:hAnsi="Times New Roman" w:cs="Times New Roman"/>
          <w:sz w:val="28"/>
          <w:szCs w:val="28"/>
        </w:rPr>
        <w:t>результата</w:t>
      </w:r>
      <w:r w:rsidRPr="00A27ED8">
        <w:rPr>
          <w:rFonts w:ascii="Times New Roman" w:eastAsia="Calibri" w:hAnsi="Times New Roman" w:cs="Times New Roman"/>
          <w:sz w:val="28"/>
          <w:szCs w:val="28"/>
          <w:lang w:eastAsia="ru-RU"/>
        </w:rPr>
        <w:t xml:space="preserve"> предоставления Муниципальной услуги.</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Специалист МФЦ:</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 xml:space="preserve">2) проверяет документ, удостоверяющий личность заявителя или его </w:t>
      </w:r>
      <w:r w:rsidRPr="00A27ED8">
        <w:rPr>
          <w:rFonts w:ascii="Times New Roman" w:eastAsia="Times New Roman" w:hAnsi="Times New Roman" w:cs="Times New Roman"/>
          <w:bCs/>
          <w:sz w:val="28"/>
          <w:szCs w:val="28"/>
          <w:lang w:eastAsia="ru-RU"/>
        </w:rPr>
        <w:lastRenderedPageBreak/>
        <w:t>представителя;</w:t>
      </w:r>
    </w:p>
    <w:p w:rsidR="00A27ED8" w:rsidRPr="00A27ED8" w:rsidRDefault="00A27ED8" w:rsidP="00A27ED8">
      <w:pPr>
        <w:widowControl w:val="0"/>
        <w:tabs>
          <w:tab w:val="left" w:pos="360"/>
          <w:tab w:val="left" w:pos="1494"/>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4) делает отметку в расписке о получении документов;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kern w:val="2"/>
          <w:sz w:val="28"/>
          <w:szCs w:val="28"/>
          <w:lang w:eastAsia="ru-RU"/>
        </w:rPr>
        <w:t xml:space="preserve">5) выдает заявителю копию </w:t>
      </w:r>
      <w:r w:rsidRPr="00A27ED8">
        <w:rPr>
          <w:rFonts w:ascii="Times New Roman" w:eastAsia="Times New Roman" w:hAnsi="Times New Roman" w:cs="Times New Roman"/>
          <w:sz w:val="28"/>
          <w:szCs w:val="28"/>
          <w:lang w:eastAsia="ru-RU"/>
        </w:rPr>
        <w:t>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p>
    <w:p w:rsidR="00A27ED8" w:rsidRPr="00A27ED8" w:rsidRDefault="00A27ED8" w:rsidP="00A27ED8">
      <w:pPr>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Исполнение данной административной процедуры возложено на специалиста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Критерии принятия решения – явка надлежащего лица для получения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Срок административной процедуры – </w:t>
      </w:r>
      <w:r w:rsidRPr="00A27ED8">
        <w:rPr>
          <w:rFonts w:ascii="Times New Roman" w:eastAsia="Times New Roman" w:hAnsi="Times New Roman" w:cs="Times New Roman"/>
          <w:sz w:val="28"/>
          <w:szCs w:val="24"/>
          <w:lang w:eastAsia="ru-RU"/>
        </w:rPr>
        <w:t>1 день</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Результат административной процедуры – выдача заявителю результата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Calibri"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Pr="00A27ED8">
        <w:rPr>
          <w:rFonts w:ascii="Times New Roman" w:eastAsia="Times New Roman" w:hAnsi="Times New Roman" w:cs="Times New Roman"/>
          <w:bCs/>
          <w:sz w:val="28"/>
          <w:szCs w:val="28"/>
          <w:lang w:eastAsia="ru-RU"/>
        </w:rPr>
        <w:t>роспись заявителя о получении результата.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p>
    <w:p w:rsidR="00A27ED8" w:rsidRPr="00A27ED8" w:rsidRDefault="00A27ED8" w:rsidP="00A27ED8">
      <w:pPr>
        <w:widowControl w:val="0"/>
        <w:suppressAutoHyphens/>
        <w:spacing w:after="0" w:line="240" w:lineRule="auto"/>
        <w:ind w:firstLine="567"/>
        <w:jc w:val="center"/>
        <w:rPr>
          <w:rFonts w:ascii="Times New Roman" w:eastAsia="Times New Roman" w:hAnsi="Times New Roman" w:cs="Times New Roman"/>
          <w:b/>
          <w:bCs/>
          <w:sz w:val="28"/>
          <w:szCs w:val="28"/>
          <w:lang w:eastAsia="ru-RU"/>
        </w:rPr>
      </w:pPr>
      <w:r w:rsidRPr="00A27ED8">
        <w:rPr>
          <w:rFonts w:ascii="Times New Roman" w:eastAsia="Times New Roman" w:hAnsi="Times New Roman" w:cs="Times New Roman"/>
          <w:b/>
          <w:sz w:val="28"/>
          <w:szCs w:val="28"/>
          <w:lang w:eastAsia="ru-RU"/>
        </w:rPr>
        <w:t xml:space="preserve">3.4. </w:t>
      </w:r>
      <w:r w:rsidRPr="00A27ED8">
        <w:rPr>
          <w:rFonts w:ascii="Times New Roman" w:eastAsia="Times New Roman" w:hAnsi="Times New Roman" w:cs="Times New Roman"/>
          <w:b/>
          <w:bCs/>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A27ED8" w:rsidRPr="00A27ED8" w:rsidRDefault="00A27ED8" w:rsidP="00A27ED8">
      <w:pPr>
        <w:widowControl w:val="0"/>
        <w:spacing w:after="0" w:line="240" w:lineRule="auto"/>
        <w:ind w:firstLine="567"/>
        <w:jc w:val="center"/>
        <w:rPr>
          <w:rFonts w:ascii="Times New Roman" w:eastAsia="Times New Roman" w:hAnsi="Times New Roman" w:cs="Times New Roman"/>
          <w:b/>
          <w:bCs/>
          <w:sz w:val="28"/>
          <w:szCs w:val="28"/>
          <w:lang w:eastAsia="ru-RU"/>
        </w:rPr>
      </w:pP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w:t>
      </w:r>
      <w:r w:rsidRPr="00A27ED8">
        <w:rPr>
          <w:rFonts w:ascii="Times New Roman" w:eastAsia="Times New Roman" w:hAnsi="Times New Roman" w:cs="Times New Roman"/>
          <w:sz w:val="28"/>
          <w:szCs w:val="28"/>
          <w:lang w:eastAsia="ru-RU"/>
        </w:rPr>
        <w:t>постановлении о присвоении (изменении) объекту адресации адреса или аннулировании адреса объекта адресации, либо уведомлении об отказе в предоставлении Муниципальной услуги</w:t>
      </w:r>
      <w:r w:rsidRPr="00A27ED8">
        <w:rPr>
          <w:rFonts w:ascii="Times New Roman" w:eastAsia="Times New Roman" w:hAnsi="Times New Roman" w:cs="Times New Roman"/>
          <w:bCs/>
          <w:sz w:val="28"/>
          <w:szCs w:val="28"/>
          <w:lang w:eastAsia="ru-RU"/>
        </w:rPr>
        <w:t xml:space="preserve">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При обращении об исправлении Технической ошибки заявитель представляет:</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заявление об исправлении Технической ошибки;</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документы, подтверждающие наличие в выданном в результате предоставления Муниципальной услуги документе Технической ошибки.</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 xml:space="preserve">Заявление об исправлении Технической ошибки регистрируется специалистом Общего отдела </w:t>
      </w:r>
      <w:r w:rsidRPr="00A27ED8">
        <w:rPr>
          <w:rFonts w:ascii="Times New Roman" w:eastAsia="Times New Roman" w:hAnsi="Times New Roman" w:cs="Times New Roman"/>
          <w:sz w:val="28"/>
          <w:szCs w:val="28"/>
          <w:lang w:eastAsia="ru-RU"/>
        </w:rPr>
        <w:t>в день его поступления</w:t>
      </w:r>
      <w:r w:rsidRPr="00A27ED8">
        <w:rPr>
          <w:rFonts w:ascii="Times New Roman" w:eastAsia="Times New Roman" w:hAnsi="Times New Roman" w:cs="Times New Roman"/>
          <w:bCs/>
          <w:sz w:val="28"/>
          <w:szCs w:val="28"/>
          <w:lang w:eastAsia="ru-RU"/>
        </w:rPr>
        <w:t xml:space="preserve"> и направляется в установленном порядке главе 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Заявление с резолюцией главы 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 в порядке делопроизводства поступает специалисту Администрации для исполнения.</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lastRenderedPageBreak/>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Pr="00A27ED8">
        <w:rPr>
          <w:rFonts w:ascii="Times New Roman" w:eastAsia="Times New Roman" w:hAnsi="Times New Roman" w:cs="Times New Roman"/>
          <w:sz w:val="28"/>
          <w:szCs w:val="28"/>
          <w:lang w:eastAsia="ru-RU"/>
        </w:rPr>
        <w:t>постановления о присвоении (изменении) объекту адресации адреса или аннулировании адреса объекта адресации, либо уведомления об отказе в предоставлении Муниципальной услуги</w:t>
      </w:r>
      <w:r w:rsidRPr="00A27ED8">
        <w:rPr>
          <w:rFonts w:ascii="Times New Roman" w:eastAsia="Times New Roman" w:hAnsi="Times New Roman" w:cs="Times New Roman"/>
          <w:bCs/>
          <w:sz w:val="28"/>
          <w:szCs w:val="28"/>
          <w:lang w:eastAsia="ru-RU"/>
        </w:rPr>
        <w:t xml:space="preserve"> в соответствии с пунктом 3.1.3. настоящего Административного регламента.</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Глава 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Специалист Администрации подписанное главой Славянского городского</w:t>
      </w:r>
      <w:r w:rsidRPr="00A27ED8">
        <w:rPr>
          <w:rFonts w:ascii="Times New Roman" w:eastAsia="Times New Roman" w:hAnsi="Times New Roman" w:cs="Times New Roman"/>
          <w:sz w:val="28"/>
          <w:szCs w:val="28"/>
          <w:lang w:eastAsia="ru-RU"/>
        </w:rPr>
        <w:t xml:space="preserve"> </w:t>
      </w:r>
      <w:r w:rsidRPr="00A27ED8">
        <w:rPr>
          <w:rFonts w:ascii="Times New Roman" w:eastAsia="Times New Roman" w:hAnsi="Times New Roman" w:cs="Times New Roman"/>
          <w:bCs/>
          <w:sz w:val="28"/>
          <w:szCs w:val="28"/>
          <w:lang w:eastAsia="ru-RU"/>
        </w:rPr>
        <w:t>поселения Славянского района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Результатом выполнения административной процедуры является:</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 xml:space="preserve">а) в случае наличия Технической ошибки в выданном в результате предоставления Муниципальной услуги документе – </w:t>
      </w:r>
      <w:r w:rsidRPr="00A27ED8">
        <w:rPr>
          <w:rFonts w:ascii="Times New Roman" w:eastAsia="Times New Roman" w:hAnsi="Times New Roman" w:cs="Times New Roman"/>
          <w:sz w:val="28"/>
          <w:szCs w:val="28"/>
          <w:lang w:eastAsia="ru-RU"/>
        </w:rPr>
        <w:t>постановление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r w:rsidRPr="00A27ED8">
        <w:rPr>
          <w:rFonts w:ascii="Times New Roman" w:eastAsia="Times New Roman" w:hAnsi="Times New Roman" w:cs="Times New Roman"/>
          <w:bCs/>
          <w:sz w:val="28"/>
          <w:szCs w:val="28"/>
          <w:lang w:eastAsia="ru-RU"/>
        </w:rPr>
        <w:t>;</w:t>
      </w:r>
    </w:p>
    <w:p w:rsidR="00A27ED8" w:rsidRPr="00A27ED8" w:rsidRDefault="00A27ED8" w:rsidP="00A27ED8">
      <w:pPr>
        <w:widowControl w:val="0"/>
        <w:tabs>
          <w:tab w:val="left" w:pos="567"/>
        </w:tabs>
        <w:spacing w:after="0" w:line="240" w:lineRule="auto"/>
        <w:ind w:firstLine="567"/>
        <w:jc w:val="both"/>
        <w:rPr>
          <w:rFonts w:ascii="Times New Roman" w:eastAsia="Times New Roman" w:hAnsi="Times New Roman" w:cs="Times New Roman"/>
          <w:bCs/>
          <w:sz w:val="28"/>
          <w:szCs w:val="28"/>
          <w:lang w:eastAsia="ru-RU"/>
        </w:rPr>
      </w:pPr>
      <w:r w:rsidRPr="00A27ED8">
        <w:rPr>
          <w:rFonts w:ascii="Times New Roman" w:eastAsia="Times New Roman" w:hAnsi="Times New Roman" w:cs="Times New Roman"/>
          <w:bCs/>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27ED8" w:rsidRPr="00A27ED8" w:rsidRDefault="00A27ED8" w:rsidP="00A27ED8">
      <w:pPr>
        <w:spacing w:after="0" w:line="240" w:lineRule="auto"/>
        <w:ind w:firstLine="567"/>
        <w:jc w:val="both"/>
        <w:rPr>
          <w:rFonts w:ascii="Times New Roman" w:eastAsia="Calibri" w:hAnsi="Times New Roman" w:cs="Times New Roman"/>
          <w:sz w:val="24"/>
          <w:szCs w:val="24"/>
          <w:lang w:eastAsia="ru-RU"/>
        </w:rPr>
      </w:pPr>
      <w:r w:rsidRPr="00A27ED8">
        <w:rPr>
          <w:rFonts w:ascii="Times New Roman" w:eastAsia="Times New Roman" w:hAnsi="Times New Roman" w:cs="Times New Roman"/>
          <w:bCs/>
          <w:sz w:val="28"/>
          <w:szCs w:val="28"/>
          <w:lang w:eastAsia="ru-RU"/>
        </w:rPr>
        <w:lastRenderedPageBreak/>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A27ED8" w:rsidRPr="00A27ED8" w:rsidRDefault="00A27ED8" w:rsidP="00A27ED8">
      <w:pPr>
        <w:keepNext/>
        <w:widowControl w:val="0"/>
        <w:suppressAutoHyphens/>
        <w:spacing w:before="240" w:after="240" w:line="240" w:lineRule="auto"/>
        <w:ind w:left="567"/>
        <w:jc w:val="center"/>
        <w:outlineLvl w:val="1"/>
        <w:rPr>
          <w:rFonts w:ascii="Times New Roman" w:eastAsia="Times New Roman" w:hAnsi="Times New Roman" w:cs="Times New Roman"/>
          <w:bCs/>
          <w:iCs/>
          <w:sz w:val="28"/>
          <w:szCs w:val="28"/>
          <w:lang w:eastAsia="ru-RU"/>
        </w:rPr>
      </w:pPr>
      <w:r w:rsidRPr="00A27ED8">
        <w:rPr>
          <w:rFonts w:ascii="Times New Roman" w:eastAsia="Times New Roman" w:hAnsi="Times New Roman" w:cs="Times New Roman"/>
          <w:b/>
          <w:bCs/>
          <w:iCs/>
          <w:sz w:val="28"/>
          <w:szCs w:val="28"/>
          <w:lang w:val="en-US" w:eastAsia="ru-RU"/>
        </w:rPr>
        <w:t>IV</w:t>
      </w:r>
      <w:r w:rsidRPr="00A27ED8">
        <w:rPr>
          <w:rFonts w:ascii="Times New Roman" w:eastAsia="Times New Roman" w:hAnsi="Times New Roman" w:cs="Times New Roman"/>
          <w:b/>
          <w:bCs/>
          <w:iCs/>
          <w:sz w:val="28"/>
          <w:szCs w:val="28"/>
          <w:lang w:eastAsia="ru-RU"/>
        </w:rPr>
        <w:t>. Формы контроля за исполнением административного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путем проведения проверок соблюдения и исполнения положений административного регламента, иных нормативных правовых актов.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Контроль полноты и качества предоставления Муниципальной услуги включает в себя проведение </w:t>
      </w:r>
      <w:r w:rsidRPr="00A27ED8">
        <w:rPr>
          <w:rFonts w:ascii="Times New Roman" w:eastAsia="Times New Roman" w:hAnsi="Times New Roman" w:cs="Times New Roman"/>
          <w:sz w:val="28"/>
          <w:szCs w:val="24"/>
          <w:lang w:eastAsia="ru-RU"/>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A27ED8">
        <w:rPr>
          <w:rFonts w:ascii="Times New Roman" w:eastAsia="Times New Roman" w:hAnsi="Times New Roman" w:cs="Times New Roman"/>
          <w:sz w:val="28"/>
          <w:szCs w:val="28"/>
          <w:lang w:eastAsia="ru-RU"/>
        </w:rPr>
        <w:t>.</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Плановые и внеплановые проверки могут проводиться главой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ходе плановых и внеплановых проверок:</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27ED8" w:rsidRPr="00A27ED8" w:rsidRDefault="00A27ED8" w:rsidP="00A27ED8">
      <w:pPr>
        <w:widowControl w:val="0"/>
        <w:spacing w:after="0" w:line="240" w:lineRule="atLeast"/>
        <w:ind w:firstLine="567"/>
        <w:contextualSpacing/>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27ED8" w:rsidRPr="00A27ED8" w:rsidRDefault="00A27ED8" w:rsidP="00A27ED8">
      <w:pPr>
        <w:widowControl w:val="0"/>
        <w:spacing w:after="0" w:line="240" w:lineRule="atLeast"/>
        <w:ind w:firstLine="567"/>
        <w:contextualSpacing/>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Плановые проверки осуществляются 1 (один) раз в год.</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проведение проверок на предмет полноты и правильности соблюдения административных процедур оказания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устранение выявленных нарушений прав граждан;</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рассмотрение и подготовка ответов на запросы (обращения) граждан, содержащих жалобы на решения, действия (бездействие) должностных лиц;</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A27ED8" w:rsidRPr="00A27ED8" w:rsidRDefault="00A27ED8" w:rsidP="00A27ED8">
      <w:pPr>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27ED8" w:rsidRPr="00A27ED8" w:rsidRDefault="00A27ED8" w:rsidP="00A27ED8">
      <w:pPr>
        <w:keepNext/>
        <w:keepLines/>
        <w:widowControl w:val="0"/>
        <w:suppressAutoHyphens/>
        <w:spacing w:before="240" w:after="0" w:line="240" w:lineRule="auto"/>
        <w:ind w:left="425"/>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4"/>
          <w:lang w:val="en-US" w:eastAsia="ru-RU"/>
        </w:rPr>
        <w:lastRenderedPageBreak/>
        <w:t>V</w:t>
      </w:r>
      <w:r w:rsidRPr="00A27ED8">
        <w:rPr>
          <w:rFonts w:ascii="Times New Roman" w:eastAsia="Times New Roman" w:hAnsi="Times New Roman" w:cs="Times New Roman"/>
          <w:b/>
          <w:sz w:val="28"/>
          <w:szCs w:val="24"/>
          <w:lang w:eastAsia="ru-RU"/>
        </w:rPr>
        <w:t xml:space="preserve">. </w:t>
      </w:r>
      <w:r w:rsidRPr="00A27ED8">
        <w:rPr>
          <w:rFonts w:ascii="Times New Roman" w:eastAsia="Times New Roman" w:hAnsi="Times New Roman" w:cs="Times New Roman"/>
          <w:b/>
          <w:sz w:val="28"/>
          <w:szCs w:val="28"/>
          <w:lang w:eastAsia="ru-RU"/>
        </w:rPr>
        <w:t xml:space="preserve">Досудебный (внесудебный) порядок обжалования </w:t>
      </w:r>
    </w:p>
    <w:p w:rsidR="00A27ED8" w:rsidRPr="00A27ED8" w:rsidRDefault="00A27ED8" w:rsidP="00A27ED8">
      <w:pPr>
        <w:keepNext/>
        <w:keepLines/>
        <w:widowControl w:val="0"/>
        <w:suppressAutoHyphens/>
        <w:spacing w:after="0" w:line="240" w:lineRule="auto"/>
        <w:ind w:left="425"/>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 xml:space="preserve">решений и действий (бездействия) органа, предоставляющего муниципальную услугу, должностных лиц, </w:t>
      </w:r>
    </w:p>
    <w:p w:rsidR="00A27ED8" w:rsidRPr="00A27ED8" w:rsidRDefault="00A27ED8" w:rsidP="00A27ED8">
      <w:pPr>
        <w:keepNext/>
        <w:keepLines/>
        <w:widowControl w:val="0"/>
        <w:suppressAutoHyphens/>
        <w:spacing w:after="240" w:line="240" w:lineRule="auto"/>
        <w:ind w:firstLine="567"/>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 xml:space="preserve">муниципальных служащих, </w:t>
      </w:r>
      <w:r w:rsidRPr="00A27ED8">
        <w:rPr>
          <w:rFonts w:ascii="Times New Roman" w:eastAsia="Times New Roman" w:hAnsi="Times New Roman" w:cs="Times New Roman"/>
          <w:b/>
          <w:bCs/>
          <w:sz w:val="28"/>
          <w:szCs w:val="28"/>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A27ED8">
        <w:rPr>
          <w:rFonts w:ascii="Times New Roman" w:eastAsia="Times New Roman" w:hAnsi="Times New Roman" w:cs="Times New Roman"/>
          <w:b/>
          <w:bCs/>
          <w:sz w:val="28"/>
          <w:szCs w:val="28"/>
          <w:lang w:eastAsia="ru-RU"/>
        </w:rPr>
        <w:t xml:space="preserve"> </w:t>
      </w:r>
      <w:r w:rsidRPr="00A27ED8">
        <w:rPr>
          <w:rFonts w:ascii="Times New Roman" w:eastAsia="Times New Roman" w:hAnsi="Times New Roman" w:cs="Times New Roman"/>
          <w:bCs/>
          <w:sz w:val="28"/>
          <w:szCs w:val="28"/>
          <w:lang w:eastAsia="ru-RU"/>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A27ED8">
        <w:rPr>
          <w:rFonts w:ascii="Times New Roman" w:eastAsia="Times New Roman" w:hAnsi="Times New Roman" w:cs="Times New Roman"/>
          <w:sz w:val="28"/>
          <w:szCs w:val="28"/>
          <w:lang w:eastAsia="ru-RU"/>
        </w:rPr>
        <w:t xml:space="preserve"> при предоставлении муниципальной услуги (далее – жалоба).</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A27ED8">
        <w:rPr>
          <w:rFonts w:ascii="Times New Roman" w:eastAsia="Times New Roman" w:hAnsi="Times New Roman" w:cs="Times New Roman"/>
          <w:bCs/>
          <w:sz w:val="28"/>
          <w:szCs w:val="28"/>
          <w:lang w:eastAsia="ru-RU"/>
        </w:rPr>
        <w:t>МФЦ, работника МФЦ, а также организаций, осуществляющих функции по предоставлению государственных или муниципальных услуг</w:t>
      </w:r>
      <w:r w:rsidRPr="00A27ED8">
        <w:rPr>
          <w:rFonts w:ascii="Times New Roman" w:eastAsia="Times New Roman" w:hAnsi="Times New Roman" w:cs="Times New Roman"/>
          <w:sz w:val="28"/>
          <w:szCs w:val="28"/>
          <w:lang w:eastAsia="ru-RU"/>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A27ED8">
        <w:rPr>
          <w:rFonts w:ascii="Times New Roman" w:eastAsia="Times New Roman" w:hAnsi="Times New Roman" w:cs="Times New Roman"/>
          <w:bCs/>
          <w:sz w:val="28"/>
          <w:szCs w:val="28"/>
          <w:lang w:eastAsia="ru-RU"/>
        </w:rPr>
        <w:t xml:space="preserve"> (далее – Организации), или их работников</w:t>
      </w:r>
      <w:r w:rsidRPr="00A27ED8">
        <w:rPr>
          <w:rFonts w:ascii="Times New Roman" w:eastAsia="Times New Roman" w:hAnsi="Times New Roman" w:cs="Times New Roman"/>
          <w:sz w:val="28"/>
          <w:szCs w:val="28"/>
          <w:lang w:eastAsia="ru-RU"/>
        </w:rPr>
        <w:t xml:space="preserve"> в соответствии с действующим законодательством.</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5.2. Предмет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w:t>
      </w:r>
      <w:r w:rsidRPr="00A27ED8">
        <w:rPr>
          <w:rFonts w:ascii="Times New Roman" w:eastAsia="Times New Roman" w:hAnsi="Times New Roman" w:cs="Times New Roman"/>
          <w:sz w:val="24"/>
          <w:szCs w:val="24"/>
          <w:lang w:eastAsia="ru-RU"/>
        </w:rPr>
        <w:t xml:space="preserve"> </w:t>
      </w:r>
      <w:r w:rsidRPr="00A27ED8">
        <w:rPr>
          <w:rFonts w:ascii="Times New Roman" w:eastAsia="Times New Roman" w:hAnsi="Times New Roman" w:cs="Times New Roman"/>
          <w:sz w:val="28"/>
          <w:szCs w:val="28"/>
          <w:lang w:eastAsia="ru-RU"/>
        </w:rPr>
        <w:t>государственных и (или) муниципальных услуг;</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27ED8">
        <w:rPr>
          <w:rFonts w:ascii="Times New Roman" w:eastAsia="Times New Roman" w:hAnsi="Times New Roman" w:cs="Times New Roman"/>
          <w:sz w:val="28"/>
          <w:szCs w:val="28"/>
          <w:lang w:eastAsia="ru-RU"/>
        </w:rPr>
        <w:lastRenderedPageBreak/>
        <w:t>правовыми актами Краснодарского края, правовыми актами Администрации для предоставления услуги, у заявителя;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A27ED8">
        <w:rPr>
          <w:rFonts w:ascii="Times New Roman" w:eastAsia="Times New Roman" w:hAnsi="Times New Roman" w:cs="Times New Roman"/>
          <w:sz w:val="28"/>
          <w:szCs w:val="28"/>
          <w:lang w:eastAsia="ru-RU"/>
        </w:rPr>
        <w:lastRenderedPageBreak/>
        <w:t>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5.3. Органы власти, организации, должностные лица, которым может быть направлена жалоба.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Жалобы на решения и действия (бездействие) главы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Славянского района рассматриваются непосредственно главой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Жалобы на решения и действия (бездействие) должностного лица, либо муниципального служащего Администрации подаются главе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Жалобы на решения и действия (бездействие) работников Организаций, подаются руководителям этих Организаций.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5.4. Порядок подачи и рассмотрения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5.4.1. Жалоба может быть подана в письменной форме в Администрацию, в МФЦ либо учредителю МФЦ, а также в Организации.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а) </w:t>
      </w:r>
      <w:r w:rsidRPr="00A27ED8">
        <w:rPr>
          <w:rFonts w:ascii="Times New Roman" w:eastAsia="Times New Roman" w:hAnsi="Times New Roman" w:cs="Times New Roman"/>
          <w:sz w:val="28"/>
          <w:szCs w:val="28"/>
          <w:lang w:eastAsia="ar-SA"/>
        </w:rPr>
        <w:t xml:space="preserve">официального Интернет-сайта Администрации </w:t>
      </w:r>
      <w:r w:rsidRPr="00A27ED8">
        <w:rPr>
          <w:rFonts w:ascii="Times New Roman" w:eastAsia="Times New Roman" w:hAnsi="Times New Roman" w:cs="Times New Roman"/>
          <w:bCs/>
          <w:sz w:val="28"/>
          <w:szCs w:val="28"/>
          <w:lang w:eastAsia="ru-RU"/>
        </w:rPr>
        <w:t>(</w:t>
      </w:r>
      <w:hyperlink r:id="rId10" w:history="1">
        <w:r w:rsidRPr="00A27ED8">
          <w:rPr>
            <w:rFonts w:ascii="Times New Roman" w:eastAsia="Times New Roman" w:hAnsi="Times New Roman" w:cs="Times New Roman"/>
            <w:bCs/>
            <w:sz w:val="28"/>
            <w:szCs w:val="28"/>
            <w:lang w:val="en-US" w:eastAsia="ru-RU"/>
          </w:rPr>
          <w:t>http</w:t>
        </w:r>
        <w:r w:rsidRPr="00A27ED8">
          <w:rPr>
            <w:rFonts w:ascii="Times New Roman" w:eastAsia="Times New Roman" w:hAnsi="Times New Roman" w:cs="Times New Roman"/>
            <w:bCs/>
            <w:sz w:val="28"/>
            <w:szCs w:val="28"/>
            <w:lang w:eastAsia="ru-RU"/>
          </w:rPr>
          <w:t>://</w:t>
        </w:r>
        <w:r w:rsidRPr="00A27ED8">
          <w:rPr>
            <w:rFonts w:ascii="Times New Roman" w:eastAsia="Times New Roman" w:hAnsi="Times New Roman" w:cs="Times New Roman"/>
            <w:bCs/>
            <w:sz w:val="28"/>
            <w:szCs w:val="28"/>
            <w:lang w:val="en-US" w:eastAsia="ru-RU"/>
          </w:rPr>
          <w:t>www</w:t>
        </w:r>
        <w:r w:rsidRPr="00A27ED8">
          <w:rPr>
            <w:rFonts w:ascii="Times New Roman" w:eastAsia="Times New Roman" w:hAnsi="Times New Roman" w:cs="Times New Roman"/>
            <w:bCs/>
            <w:sz w:val="28"/>
            <w:szCs w:val="28"/>
            <w:lang w:eastAsia="ru-RU"/>
          </w:rPr>
          <w:t>.</w:t>
        </w:r>
        <w:proofErr w:type="spellStart"/>
        <w:r w:rsidRPr="00A27ED8">
          <w:rPr>
            <w:rFonts w:ascii="Times New Roman" w:eastAsia="Times New Roman" w:hAnsi="Times New Roman" w:cs="Times New Roman"/>
            <w:bCs/>
            <w:sz w:val="28"/>
            <w:szCs w:val="28"/>
            <w:lang w:val="en-US" w:eastAsia="ru-RU"/>
          </w:rPr>
          <w:t>cityslav</w:t>
        </w:r>
        <w:proofErr w:type="spellEnd"/>
        <w:r w:rsidRPr="00A27ED8">
          <w:rPr>
            <w:rFonts w:ascii="Times New Roman" w:eastAsia="Times New Roman" w:hAnsi="Times New Roman" w:cs="Times New Roman"/>
            <w:bCs/>
            <w:sz w:val="28"/>
            <w:szCs w:val="28"/>
            <w:lang w:eastAsia="ru-RU"/>
          </w:rPr>
          <w:t>.</w:t>
        </w:r>
        <w:proofErr w:type="spellStart"/>
        <w:r w:rsidRPr="00A27ED8">
          <w:rPr>
            <w:rFonts w:ascii="Times New Roman" w:eastAsia="Times New Roman" w:hAnsi="Times New Roman" w:cs="Times New Roman"/>
            <w:bCs/>
            <w:sz w:val="28"/>
            <w:szCs w:val="28"/>
            <w:lang w:val="en-US" w:eastAsia="ru-RU"/>
          </w:rPr>
          <w:t>ru</w:t>
        </w:r>
        <w:proofErr w:type="spellEnd"/>
      </w:hyperlink>
      <w:r w:rsidRPr="00A27ED8">
        <w:rPr>
          <w:rFonts w:ascii="Times New Roman" w:eastAsia="Times New Roman" w:hAnsi="Times New Roman" w:cs="Times New Roman"/>
          <w:bCs/>
          <w:sz w:val="28"/>
          <w:szCs w:val="28"/>
          <w:lang w:eastAsia="ru-RU"/>
        </w:rPr>
        <w:t>)</w:t>
      </w:r>
      <w:r w:rsidRPr="00A27ED8">
        <w:rPr>
          <w:rFonts w:ascii="Times New Roman" w:eastAsia="Times New Roman" w:hAnsi="Times New Roman" w:cs="Times New Roman"/>
          <w:sz w:val="28"/>
          <w:szCs w:val="28"/>
          <w:lang w:eastAsia="ru-RU"/>
        </w:rPr>
        <w:t>;</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б) Единого портала государственных и муниципальных услуг (функций) (www.gosuslugi.ru) (за исключением жалоб на решения и действия (бездействие) </w:t>
      </w:r>
      <w:r w:rsidRPr="00A27ED8">
        <w:rPr>
          <w:rFonts w:ascii="Times New Roman" w:eastAsia="Times New Roman" w:hAnsi="Times New Roman" w:cs="Times New Roman"/>
          <w:sz w:val="28"/>
          <w:szCs w:val="28"/>
          <w:lang w:eastAsia="ru-RU"/>
        </w:rPr>
        <w:lastRenderedPageBreak/>
        <w:t>привлекаемых организаций, МФЦ и их должностных лиц и работников);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в) </w:t>
      </w:r>
      <w:r w:rsidRPr="00A27ED8">
        <w:rPr>
          <w:rFonts w:ascii="Times New Roman" w:eastAsia="Times New Roman" w:hAnsi="Times New Roman" w:cs="Times New Roman"/>
          <w:spacing w:val="-6"/>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r w:rsidRPr="00A27ED8">
        <w:rPr>
          <w:rFonts w:ascii="Times New Roman" w:eastAsia="Times New Roman" w:hAnsi="Times New Roman" w:cs="Times New Roman"/>
          <w:sz w:val="28"/>
          <w:szCs w:val="28"/>
          <w:lang w:eastAsia="ru-RU"/>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A27ED8">
        <w:rPr>
          <w:rFonts w:ascii="Times New Roman" w:eastAsia="Times New Roman" w:hAnsi="Times New Roman" w:cs="Times New Roman"/>
          <w:spacing w:val="-6"/>
          <w:sz w:val="28"/>
          <w:szCs w:val="28"/>
          <w:lang w:eastAsia="ru-RU"/>
        </w:rPr>
        <w:t xml:space="preserve"> (do.gosuslugi.ru).</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главы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Славянского городского поселения Славянского района и ее должностных лиц, муниципальных служащих, утвержденным постановлением администрации Славянского городского поселения Славянского района от 21 ноября 2018 года № 1483 «Об утверждении порядка подачи и рассмотрения жалоб на решения и действия (бездействие) администрации </w:t>
      </w:r>
      <w:r w:rsidRPr="00A27ED8">
        <w:rPr>
          <w:rFonts w:ascii="Times New Roman" w:eastAsia="Times New Roman" w:hAnsi="Times New Roman" w:cs="Times New Roman"/>
          <w:bCs/>
          <w:sz w:val="28"/>
          <w:szCs w:val="28"/>
          <w:lang w:eastAsia="ru-RU"/>
        </w:rPr>
        <w:t>Славянского городского</w:t>
      </w:r>
      <w:r w:rsidRPr="00A27ED8">
        <w:rPr>
          <w:rFonts w:ascii="Times New Roman" w:eastAsia="Times New Roman" w:hAnsi="Times New Roman" w:cs="Times New Roman"/>
          <w:sz w:val="28"/>
          <w:szCs w:val="28"/>
          <w:lang w:eastAsia="ru-RU"/>
        </w:rPr>
        <w:t xml:space="preserve"> поселения Славянского района и ее должностных лиц, муниципальных служащих».</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w:t>
      </w:r>
      <w:r w:rsidRPr="00A27ED8">
        <w:rPr>
          <w:rFonts w:ascii="Times New Roman" w:eastAsia="Times New Roman" w:hAnsi="Times New Roman" w:cs="Times New Roman"/>
          <w:sz w:val="28"/>
          <w:szCs w:val="28"/>
          <w:lang w:eastAsia="ru-RU"/>
        </w:rPr>
        <w:lastRenderedPageBreak/>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5.4.3. Жалобы подлежат рассмотрению бесплатно.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5.4.4. Жалоба должна содержать:</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A27ED8" w:rsidRPr="00A27ED8" w:rsidRDefault="00A27ED8" w:rsidP="00A27ED8">
      <w:pPr>
        <w:widowControl w:val="0"/>
        <w:autoSpaceDE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 оформленная в соответствии с законом Российской Федерации доверенность (для физических лиц);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5.4.5. Жалоба, поступившая в Администрацию, подлежит регистрации не позднее следующего рабочего дня со дня ее поступления.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5.5. Сроки рассмотрения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5.6. Результат рассмотрения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2) в удовлетворении жалобы отказывается.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A27ED8">
        <w:rPr>
          <w:rFonts w:ascii="Times New Roman" w:eastAsia="Times New Roman" w:hAnsi="Times New Roman" w:cs="Times New Roman"/>
          <w:sz w:val="28"/>
          <w:szCs w:val="28"/>
          <w:shd w:val="clear" w:color="auto" w:fill="FFFFFF"/>
          <w:lang w:eastAsia="ru-RU"/>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A27ED8">
        <w:rPr>
          <w:rFonts w:ascii="Times New Roman" w:eastAsia="Times New Roman" w:hAnsi="Times New Roman" w:cs="Times New Roman"/>
          <w:sz w:val="28"/>
          <w:szCs w:val="28"/>
          <w:lang w:eastAsia="ru-RU"/>
        </w:rPr>
        <w:t>обжалования.</w:t>
      </w:r>
      <w:r w:rsidRPr="00A27ED8">
        <w:rPr>
          <w:rFonts w:ascii="Times New Roman" w:eastAsia="Times New Roman" w:hAnsi="Times New Roman" w:cs="Times New Roman"/>
          <w:sz w:val="28"/>
          <w:szCs w:val="28"/>
          <w:shd w:val="clear" w:color="auto" w:fill="FFFFFF"/>
          <w:lang w:eastAsia="ru-RU"/>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5.7. Администрация отказывает в удовлетворении жалобы в следующих случаях:</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5.7.1. Администрация вправе оставить жалобу без ответа в следующих случаях:</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Администрация сообщает заявителю об оставлении жалобы без ответа в течение 3 рабочих дней со дня регистрации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5.9. Порядок обжалования решения по жалобе.</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A27ED8" w:rsidRPr="00A27ED8" w:rsidRDefault="00A27ED8" w:rsidP="00A27E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A27ED8" w:rsidRPr="00A27ED8" w:rsidRDefault="00A27ED8" w:rsidP="00A27ED8">
      <w:pPr>
        <w:widowControl w:val="0"/>
        <w:spacing w:after="0" w:line="240" w:lineRule="auto"/>
        <w:ind w:firstLine="567"/>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A27ED8" w:rsidRPr="00A27ED8" w:rsidRDefault="00A27ED8" w:rsidP="00A27ED8">
      <w:pPr>
        <w:widowControl w:val="0"/>
        <w:autoSpaceDE w:val="0"/>
        <w:spacing w:after="0" w:line="240" w:lineRule="auto"/>
        <w:ind w:firstLine="567"/>
        <w:jc w:val="both"/>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A27ED8" w:rsidRPr="00A27ED8" w:rsidRDefault="00A27ED8" w:rsidP="00A27ED8">
      <w:pPr>
        <w:keepNext/>
        <w:widowControl w:val="0"/>
        <w:autoSpaceDE w:val="0"/>
        <w:spacing w:after="0" w:line="240" w:lineRule="auto"/>
        <w:ind w:firstLine="567"/>
        <w:jc w:val="both"/>
        <w:rPr>
          <w:rFonts w:ascii="Times New Roman" w:eastAsia="Calibri" w:hAnsi="Times New Roman" w:cs="Times New Roman"/>
          <w:sz w:val="28"/>
          <w:szCs w:val="28"/>
          <w:lang w:eastAsia="ar-SA"/>
        </w:rPr>
      </w:pPr>
      <w:r w:rsidRPr="00A27ED8">
        <w:rPr>
          <w:rFonts w:ascii="Times New Roman" w:eastAsia="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ED8" w:rsidRPr="00A27ED8" w:rsidRDefault="00A27ED8" w:rsidP="00A27ED8">
      <w:pPr>
        <w:keepNext/>
        <w:widowControl w:val="0"/>
        <w:tabs>
          <w:tab w:val="num" w:pos="1080"/>
        </w:tabs>
        <w:spacing w:after="0" w:line="240" w:lineRule="auto"/>
        <w:jc w:val="both"/>
        <w:rPr>
          <w:rFonts w:ascii="Times New Roman" w:eastAsia="Calibri" w:hAnsi="Times New Roman" w:cs="Times New Roman"/>
          <w:sz w:val="28"/>
          <w:szCs w:val="28"/>
          <w:lang w:eastAsia="ar-SA"/>
        </w:rPr>
      </w:pPr>
    </w:p>
    <w:p w:rsidR="00A27ED8" w:rsidRPr="00A27ED8" w:rsidRDefault="00A27ED8" w:rsidP="00A27ED8">
      <w:pPr>
        <w:keepNext/>
        <w:widowControl w:val="0"/>
        <w:tabs>
          <w:tab w:val="num" w:pos="1080"/>
        </w:tabs>
        <w:spacing w:after="0" w:line="240" w:lineRule="auto"/>
        <w:jc w:val="both"/>
        <w:rPr>
          <w:rFonts w:ascii="Times New Roman" w:eastAsia="Calibri" w:hAnsi="Times New Roman" w:cs="Times New Roman"/>
          <w:sz w:val="28"/>
          <w:szCs w:val="28"/>
          <w:lang w:eastAsia="ar-SA"/>
        </w:rPr>
      </w:pPr>
    </w:p>
    <w:p w:rsidR="00A27ED8" w:rsidRPr="00A27ED8" w:rsidRDefault="00A27ED8" w:rsidP="00A27ED8">
      <w:pPr>
        <w:tabs>
          <w:tab w:val="num" w:pos="1080"/>
        </w:tabs>
        <w:spacing w:after="0" w:line="240" w:lineRule="auto"/>
        <w:jc w:val="both"/>
        <w:rPr>
          <w:rFonts w:ascii="Times New Roman" w:eastAsia="Times New Roman" w:hAnsi="Times New Roman" w:cs="Times New Roman"/>
          <w:color w:val="000000"/>
          <w:sz w:val="28"/>
          <w:szCs w:val="28"/>
          <w:lang w:eastAsia="ru-RU"/>
        </w:rPr>
      </w:pPr>
      <w:r w:rsidRPr="00A27ED8">
        <w:rPr>
          <w:rFonts w:ascii="Times New Roman" w:eastAsia="Times New Roman" w:hAnsi="Times New Roman" w:cs="Times New Roman"/>
          <w:color w:val="000000"/>
          <w:sz w:val="28"/>
          <w:szCs w:val="28"/>
          <w:lang w:eastAsia="ru-RU"/>
        </w:rPr>
        <w:t xml:space="preserve">Начальник отдела </w:t>
      </w:r>
    </w:p>
    <w:p w:rsidR="00A27ED8" w:rsidRPr="00A27ED8" w:rsidRDefault="00A27ED8" w:rsidP="00A27ED8">
      <w:pPr>
        <w:tabs>
          <w:tab w:val="num" w:pos="1080"/>
        </w:tabs>
        <w:spacing w:after="0" w:line="240" w:lineRule="auto"/>
        <w:jc w:val="both"/>
        <w:rPr>
          <w:rFonts w:ascii="Times New Roman" w:eastAsia="Times New Roman" w:hAnsi="Times New Roman" w:cs="Times New Roman"/>
          <w:color w:val="000000"/>
          <w:sz w:val="28"/>
          <w:szCs w:val="28"/>
          <w:lang w:eastAsia="ru-RU"/>
        </w:rPr>
      </w:pPr>
      <w:r w:rsidRPr="00A27ED8">
        <w:rPr>
          <w:rFonts w:ascii="Times New Roman" w:eastAsia="Times New Roman" w:hAnsi="Times New Roman" w:cs="Times New Roman"/>
          <w:color w:val="000000"/>
          <w:sz w:val="28"/>
          <w:szCs w:val="28"/>
          <w:lang w:eastAsia="ru-RU"/>
        </w:rPr>
        <w:t>по управлению муниципальным</w:t>
      </w:r>
    </w:p>
    <w:p w:rsidR="00A27ED8" w:rsidRPr="00A27ED8" w:rsidRDefault="00A27ED8" w:rsidP="00A27ED8">
      <w:pPr>
        <w:tabs>
          <w:tab w:val="num" w:pos="1080"/>
        </w:tabs>
        <w:spacing w:after="0" w:line="240" w:lineRule="auto"/>
        <w:jc w:val="both"/>
        <w:rPr>
          <w:rFonts w:ascii="Times New Roman" w:eastAsia="Times New Roman" w:hAnsi="Times New Roman" w:cs="Times New Roman"/>
          <w:color w:val="000000"/>
          <w:sz w:val="28"/>
          <w:szCs w:val="28"/>
          <w:lang w:eastAsia="ru-RU"/>
        </w:rPr>
      </w:pPr>
      <w:r w:rsidRPr="00A27ED8">
        <w:rPr>
          <w:rFonts w:ascii="Times New Roman" w:eastAsia="Times New Roman" w:hAnsi="Times New Roman" w:cs="Times New Roman"/>
          <w:color w:val="000000"/>
          <w:sz w:val="28"/>
          <w:szCs w:val="28"/>
          <w:lang w:eastAsia="ru-RU"/>
        </w:rPr>
        <w:t>имуществом администрации</w:t>
      </w:r>
    </w:p>
    <w:p w:rsidR="00A27ED8" w:rsidRPr="00A27ED8" w:rsidRDefault="00A27ED8" w:rsidP="00A27ED8">
      <w:pPr>
        <w:tabs>
          <w:tab w:val="num" w:pos="1080"/>
        </w:tabs>
        <w:spacing w:after="0" w:line="240" w:lineRule="auto"/>
        <w:jc w:val="both"/>
        <w:rPr>
          <w:rFonts w:ascii="Times New Roman" w:eastAsia="Times New Roman" w:hAnsi="Times New Roman" w:cs="Times New Roman"/>
          <w:color w:val="000000"/>
          <w:sz w:val="28"/>
          <w:szCs w:val="28"/>
          <w:lang w:eastAsia="ru-RU"/>
        </w:rPr>
      </w:pPr>
      <w:r w:rsidRPr="00A27ED8">
        <w:rPr>
          <w:rFonts w:ascii="Times New Roman" w:eastAsia="Times New Roman" w:hAnsi="Times New Roman" w:cs="Times New Roman"/>
          <w:color w:val="000000"/>
          <w:sz w:val="28"/>
          <w:szCs w:val="28"/>
          <w:lang w:eastAsia="ru-RU"/>
        </w:rPr>
        <w:t>Славянского городского</w:t>
      </w:r>
    </w:p>
    <w:p w:rsidR="00A27ED8" w:rsidRPr="00A27ED8" w:rsidRDefault="00A27ED8" w:rsidP="00A27ED8">
      <w:pPr>
        <w:tabs>
          <w:tab w:val="num" w:pos="1080"/>
        </w:tabs>
        <w:spacing w:after="0" w:line="240" w:lineRule="auto"/>
        <w:jc w:val="both"/>
        <w:rPr>
          <w:rFonts w:ascii="Times New Roman" w:eastAsia="Times New Roman" w:hAnsi="Times New Roman" w:cs="Times New Roman"/>
          <w:color w:val="000000"/>
          <w:sz w:val="28"/>
          <w:szCs w:val="28"/>
          <w:lang w:eastAsia="ru-RU"/>
        </w:rPr>
      </w:pPr>
      <w:r w:rsidRPr="00A27ED8">
        <w:rPr>
          <w:rFonts w:ascii="Times New Roman" w:eastAsia="Times New Roman" w:hAnsi="Times New Roman" w:cs="Times New Roman"/>
          <w:color w:val="000000"/>
          <w:sz w:val="28"/>
          <w:szCs w:val="28"/>
          <w:lang w:eastAsia="ru-RU"/>
        </w:rPr>
        <w:lastRenderedPageBreak/>
        <w:t xml:space="preserve">поселения Славянского района                                                        Е.В. </w:t>
      </w:r>
      <w:proofErr w:type="spellStart"/>
      <w:r w:rsidRPr="00A27ED8">
        <w:rPr>
          <w:rFonts w:ascii="Times New Roman" w:eastAsia="Times New Roman" w:hAnsi="Times New Roman" w:cs="Times New Roman"/>
          <w:color w:val="000000"/>
          <w:sz w:val="28"/>
          <w:szCs w:val="28"/>
          <w:lang w:eastAsia="ru-RU"/>
        </w:rPr>
        <w:t>Турчина</w:t>
      </w:r>
      <w:proofErr w:type="spellEnd"/>
    </w:p>
    <w:p w:rsidR="00A27ED8" w:rsidRPr="00A27ED8" w:rsidRDefault="00A27ED8" w:rsidP="00A27ED8">
      <w:pPr>
        <w:widowControl w:val="0"/>
        <w:suppressAutoHyphens/>
        <w:spacing w:after="0" w:line="240" w:lineRule="auto"/>
        <w:ind w:left="3969"/>
        <w:jc w:val="center"/>
        <w:rPr>
          <w:rFonts w:ascii="Times New Roman" w:eastAsia="Times New Roman" w:hAnsi="Times New Roman" w:cs="Times New Roman"/>
          <w:sz w:val="28"/>
          <w:szCs w:val="28"/>
          <w:lang w:eastAsia="ru-RU"/>
        </w:rPr>
      </w:pPr>
    </w:p>
    <w:p w:rsidR="00A27ED8" w:rsidRPr="00A27ED8" w:rsidRDefault="00A27ED8" w:rsidP="00A27ED8">
      <w:pPr>
        <w:widowControl w:val="0"/>
        <w:suppressAutoHyphens/>
        <w:spacing w:after="0" w:line="240" w:lineRule="auto"/>
        <w:ind w:left="5103"/>
        <w:jc w:val="center"/>
        <w:rPr>
          <w:rFonts w:ascii="Times New Roman" w:eastAsia="Times New Roman" w:hAnsi="Times New Roman" w:cs="Times New Roman"/>
          <w:sz w:val="28"/>
          <w:szCs w:val="28"/>
          <w:lang w:eastAsia="ru-RU"/>
        </w:rPr>
      </w:pPr>
    </w:p>
    <w:p w:rsidR="00A27ED8" w:rsidRPr="00A27ED8" w:rsidRDefault="00A27ED8" w:rsidP="00A27ED8">
      <w:pPr>
        <w:widowControl w:val="0"/>
        <w:suppressAutoHyphens/>
        <w:spacing w:after="0" w:line="240" w:lineRule="auto"/>
        <w:ind w:left="5103"/>
        <w:jc w:val="center"/>
        <w:rPr>
          <w:rFonts w:ascii="Times New Roman" w:eastAsia="Times New Roman" w:hAnsi="Times New Roman" w:cs="Times New Roman"/>
          <w:sz w:val="28"/>
          <w:szCs w:val="28"/>
          <w:lang w:eastAsia="ru-RU"/>
        </w:rPr>
      </w:pPr>
    </w:p>
    <w:p w:rsidR="00A27ED8" w:rsidRPr="00A27ED8" w:rsidRDefault="00A27ED8" w:rsidP="00A27ED8">
      <w:pPr>
        <w:widowControl w:val="0"/>
        <w:suppressAutoHyphens/>
        <w:spacing w:after="0" w:line="240" w:lineRule="auto"/>
        <w:ind w:left="5103"/>
        <w:jc w:val="center"/>
        <w:rPr>
          <w:rFonts w:ascii="Times New Roman" w:eastAsia="Times New Roman" w:hAnsi="Times New Roman" w:cs="Times New Roman"/>
          <w:sz w:val="28"/>
          <w:szCs w:val="28"/>
          <w:lang w:eastAsia="ru-RU"/>
        </w:rPr>
      </w:pPr>
    </w:p>
    <w:p w:rsidR="00A27ED8" w:rsidRPr="00A27ED8" w:rsidRDefault="00A27ED8" w:rsidP="00A27ED8">
      <w:pPr>
        <w:widowControl w:val="0"/>
        <w:suppressAutoHyphens/>
        <w:spacing w:after="0" w:line="240" w:lineRule="auto"/>
        <w:ind w:left="5103"/>
        <w:jc w:val="center"/>
        <w:rPr>
          <w:rFonts w:ascii="Times New Roman" w:eastAsia="Times New Roman" w:hAnsi="Times New Roman" w:cs="Times New Roman"/>
          <w:sz w:val="28"/>
          <w:szCs w:val="28"/>
          <w:lang w:eastAsia="ru-RU"/>
        </w:rPr>
      </w:pPr>
    </w:p>
    <w:p w:rsidR="00A27ED8" w:rsidRPr="00A27ED8" w:rsidRDefault="00A27ED8" w:rsidP="00A27ED8">
      <w:pPr>
        <w:widowControl w:val="0"/>
        <w:suppressAutoHyphens/>
        <w:spacing w:after="0" w:line="240" w:lineRule="auto"/>
        <w:ind w:left="5103"/>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ПРИЛОЖЕНИЕ № 1</w:t>
      </w:r>
    </w:p>
    <w:p w:rsidR="00A27ED8" w:rsidRPr="00A27ED8" w:rsidRDefault="00A27ED8" w:rsidP="00A27ED8">
      <w:pPr>
        <w:suppressAutoHyphens/>
        <w:spacing w:after="0" w:line="240" w:lineRule="auto"/>
        <w:ind w:left="5103" w:firstLine="27"/>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bCs/>
          <w:sz w:val="28"/>
          <w:szCs w:val="28"/>
          <w:lang w:eastAsia="ru-RU"/>
        </w:rPr>
        <w:t xml:space="preserve">к административному регламенту предоставления муниципальной услуги </w:t>
      </w:r>
      <w:r w:rsidRPr="00A27ED8">
        <w:rPr>
          <w:rFonts w:ascii="Times New Roman" w:eastAsia="Times New Roman" w:hAnsi="Times New Roman" w:cs="Times New Roman"/>
          <w:sz w:val="28"/>
          <w:szCs w:val="28"/>
          <w:lang w:eastAsia="ru-RU"/>
        </w:rPr>
        <w:t>«</w:t>
      </w:r>
      <w:r w:rsidRPr="00A27ED8">
        <w:rPr>
          <w:rFonts w:ascii="Times New Roman" w:eastAsia="Times New Roman" w:hAnsi="Times New Roman" w:cs="Times New Roman"/>
          <w:bCs/>
          <w:kern w:val="2"/>
          <w:sz w:val="28"/>
          <w:szCs w:val="28"/>
          <w:lang w:eastAsia="ru-RU"/>
        </w:rPr>
        <w:t>Присвоение, изменение и аннулирование адресов</w:t>
      </w:r>
      <w:r w:rsidRPr="00A27ED8">
        <w:rPr>
          <w:rFonts w:ascii="Times New Roman" w:eastAsia="Times New Roman" w:hAnsi="Times New Roman" w:cs="Times New Roman"/>
          <w:sz w:val="28"/>
          <w:szCs w:val="28"/>
          <w:lang w:eastAsia="ru-RU"/>
        </w:rPr>
        <w:t>»</w:t>
      </w:r>
    </w:p>
    <w:p w:rsidR="00A27ED8" w:rsidRPr="00A27ED8" w:rsidRDefault="00A27ED8" w:rsidP="00A27ED8">
      <w:pPr>
        <w:suppressAutoHyphens/>
        <w:spacing w:after="0" w:line="240" w:lineRule="auto"/>
        <w:ind w:left="3969"/>
        <w:jc w:val="center"/>
        <w:rPr>
          <w:rFonts w:ascii="Times New Roman" w:eastAsia="Times New Roman" w:hAnsi="Times New Roman" w:cs="Times New Roman"/>
          <w:sz w:val="28"/>
          <w:szCs w:val="28"/>
          <w:lang w:eastAsia="ru-RU"/>
        </w:rPr>
      </w:pPr>
    </w:p>
    <w:p w:rsidR="00A27ED8" w:rsidRPr="00A27ED8" w:rsidRDefault="00A27ED8" w:rsidP="00A27ED8">
      <w:pPr>
        <w:spacing w:after="0" w:line="240" w:lineRule="auto"/>
        <w:rPr>
          <w:rFonts w:ascii="Times New Roman" w:eastAsia="Times New Roman" w:hAnsi="Times New Roman" w:cs="Times New Roman"/>
          <w:bCs/>
          <w:i/>
          <w:iCs/>
          <w:sz w:val="28"/>
          <w:szCs w:val="28"/>
          <w:lang w:eastAsia="ru-RU"/>
        </w:rPr>
      </w:pPr>
      <w:r w:rsidRPr="00A27ED8">
        <w:rPr>
          <w:rFonts w:ascii="Times New Roman" w:eastAsia="Times New Roman" w:hAnsi="Times New Roman" w:cs="Times New Roman"/>
          <w:bCs/>
          <w:i/>
          <w:iCs/>
          <w:sz w:val="28"/>
          <w:szCs w:val="28"/>
          <w:lang w:eastAsia="ru-RU"/>
        </w:rPr>
        <w:t>Шаблон заявления</w:t>
      </w: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tabs>
          <w:tab w:val="left" w:pos="13781"/>
          <w:tab w:val="left" w:pos="14411"/>
        </w:tabs>
        <w:suppressAutoHyphens/>
        <w:spacing w:after="0" w:line="100" w:lineRule="atLeast"/>
        <w:ind w:left="142"/>
        <w:rPr>
          <w:rFonts w:ascii="Times New Roman" w:eastAsia="Times New Roman" w:hAnsi="Times New Roman" w:cs="Times New Roman"/>
          <w:sz w:val="28"/>
          <w:szCs w:val="28"/>
          <w:shd w:val="clear" w:color="auto" w:fill="FFFFFF"/>
          <w:lang w:eastAsia="ru-RU"/>
        </w:rPr>
      </w:pPr>
      <w:r w:rsidRPr="00A27ED8">
        <w:rPr>
          <w:rFonts w:ascii="Times New Roman" w:eastAsia="Times New Roman" w:hAnsi="Times New Roman" w:cs="Times New Roman"/>
          <w:sz w:val="28"/>
          <w:szCs w:val="28"/>
          <w:shd w:val="clear" w:color="auto" w:fill="FFFFFF"/>
          <w:lang w:eastAsia="ru-RU"/>
        </w:rPr>
        <w:t>Шаблон заявления</w:t>
      </w:r>
    </w:p>
    <w:p w:rsidR="00A27ED8" w:rsidRPr="00A27ED8" w:rsidRDefault="00A27ED8" w:rsidP="00A27ED8">
      <w:pPr>
        <w:tabs>
          <w:tab w:val="left" w:pos="13781"/>
          <w:tab w:val="left" w:pos="14411"/>
        </w:tabs>
        <w:suppressAutoHyphens/>
        <w:spacing w:after="0" w:line="100" w:lineRule="atLeast"/>
        <w:ind w:left="8789"/>
        <w:jc w:val="center"/>
        <w:rPr>
          <w:rFonts w:ascii="Times New Roman" w:eastAsia="Times New Roman" w:hAnsi="Times New Roman" w:cs="Times New Roman"/>
          <w:sz w:val="28"/>
          <w:szCs w:val="28"/>
          <w:shd w:val="clear" w:color="auto" w:fill="FFFFFF"/>
          <w:lang w:eastAsia="ru-RU"/>
        </w:rPr>
      </w:pPr>
    </w:p>
    <w:p w:rsidR="00A27ED8" w:rsidRPr="00A27ED8" w:rsidRDefault="00A27ED8" w:rsidP="00A27ED8">
      <w:pPr>
        <w:suppressAutoHyphens/>
        <w:spacing w:after="0" w:line="240" w:lineRule="auto"/>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Заявление о присвоении объекту адресации адреса</w:t>
      </w:r>
    </w:p>
    <w:p w:rsidR="00A27ED8" w:rsidRPr="00A27ED8" w:rsidRDefault="00A27ED8" w:rsidP="00A27ED8">
      <w:pPr>
        <w:suppressAutoHyphens/>
        <w:spacing w:after="0" w:line="240" w:lineRule="auto"/>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или аннулировании его адреса</w:t>
      </w:r>
    </w:p>
    <w:p w:rsidR="00A27ED8" w:rsidRPr="00A27ED8" w:rsidRDefault="00A27ED8" w:rsidP="00A27ED8">
      <w:pPr>
        <w:suppressAutoHyphens/>
        <w:spacing w:after="0" w:line="240" w:lineRule="auto"/>
        <w:jc w:val="center"/>
        <w:rPr>
          <w:rFonts w:ascii="Times New Roman" w:eastAsia="Times New Roman" w:hAnsi="Times New Roman" w:cs="Times New Roman"/>
          <w:sz w:val="24"/>
          <w:szCs w:val="24"/>
          <w:lang w:eastAsia="ru-RU"/>
        </w:r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4"/>
          <w:lang w:eastAsia="ru-RU"/>
        </w:rPr>
      </w:pPr>
    </w:p>
    <w:tbl>
      <w:tblPr>
        <w:tblW w:w="5000" w:type="pct"/>
        <w:tblLayout w:type="fixed"/>
        <w:tblLook w:val="04A0" w:firstRow="1" w:lastRow="0" w:firstColumn="1" w:lastColumn="0" w:noHBand="0" w:noVBand="1"/>
      </w:tblPr>
      <w:tblGrid>
        <w:gridCol w:w="688"/>
        <w:gridCol w:w="550"/>
        <w:gridCol w:w="371"/>
        <w:gridCol w:w="1956"/>
        <w:gridCol w:w="540"/>
        <w:gridCol w:w="135"/>
        <w:gridCol w:w="181"/>
        <w:gridCol w:w="289"/>
        <w:gridCol w:w="248"/>
        <w:gridCol w:w="367"/>
        <w:gridCol w:w="236"/>
        <w:gridCol w:w="250"/>
        <w:gridCol w:w="291"/>
        <w:gridCol w:w="214"/>
        <w:gridCol w:w="212"/>
        <w:gridCol w:w="218"/>
        <w:gridCol w:w="216"/>
        <w:gridCol w:w="34"/>
        <w:gridCol w:w="197"/>
        <w:gridCol w:w="236"/>
        <w:gridCol w:w="210"/>
        <w:gridCol w:w="230"/>
        <w:gridCol w:w="201"/>
        <w:gridCol w:w="240"/>
        <w:gridCol w:w="267"/>
        <w:gridCol w:w="263"/>
        <w:gridCol w:w="96"/>
        <w:gridCol w:w="73"/>
        <w:gridCol w:w="163"/>
        <w:gridCol w:w="184"/>
        <w:gridCol w:w="236"/>
      </w:tblGrid>
      <w:tr w:rsidR="00A27ED8" w:rsidRPr="00A27ED8" w:rsidTr="00FB7AC6">
        <w:trPr>
          <w:trHeight w:val="270"/>
        </w:trPr>
        <w:tc>
          <w:tcPr>
            <w:tcW w:w="359" w:type="pct"/>
            <w:vMerge w:val="restart"/>
            <w:tcBorders>
              <w:top w:val="double" w:sz="6" w:space="0" w:color="auto"/>
              <w:left w:val="double" w:sz="6" w:space="0" w:color="auto"/>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w:t>
            </w:r>
          </w:p>
        </w:tc>
        <w:tc>
          <w:tcPr>
            <w:tcW w:w="1949" w:type="pct"/>
            <w:gridSpan w:val="6"/>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2</w:t>
            </w:r>
          </w:p>
        </w:tc>
        <w:tc>
          <w:tcPr>
            <w:tcW w:w="130" w:type="pct"/>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45" w:type="pct"/>
            <w:gridSpan w:val="8"/>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Заявление принято</w:t>
            </w:r>
          </w:p>
        </w:tc>
        <w:tc>
          <w:tcPr>
            <w:tcW w:w="1365" w:type="pct"/>
            <w:gridSpan w:val="14"/>
            <w:tcBorders>
              <w:top w:val="double" w:sz="6" w:space="0" w:color="auto"/>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86" w:type="pct"/>
            <w:gridSpan w:val="11"/>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3"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1"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w:t>
            </w:r>
          </w:p>
        </w:tc>
        <w:tc>
          <w:tcPr>
            <w:tcW w:w="1468" w:type="pct"/>
            <w:gridSpan w:val="4"/>
            <w:tcBorders>
              <w:top w:val="nil"/>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16" w:type="pct"/>
            <w:gridSpan w:val="1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листов заявления</w:t>
            </w:r>
          </w:p>
        </w:tc>
        <w:tc>
          <w:tcPr>
            <w:tcW w:w="772" w:type="pct"/>
            <w:gridSpan w:val="8"/>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c>
          <w:tcPr>
            <w:tcW w:w="123"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1"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468" w:type="pct"/>
            <w:gridSpan w:val="4"/>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885" w:type="pct"/>
            <w:gridSpan w:val="16"/>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302" w:type="pct"/>
            <w:gridSpan w:val="3"/>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20"/>
                <w:szCs w:val="20"/>
                <w:lang w:eastAsia="ru-RU"/>
              </w:rPr>
              <w:t>,</w:t>
            </w: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tcBorders>
              <w:top w:val="nil"/>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166" w:type="pct"/>
            <w:gridSpan w:val="10"/>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51" w:type="pct"/>
            <w:gridSpan w:val="4"/>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копий</w:t>
            </w:r>
          </w:p>
        </w:tc>
        <w:tc>
          <w:tcPr>
            <w:tcW w:w="120" w:type="pct"/>
            <w:gridSpan w:val="2"/>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9" w:type="pct"/>
            <w:gridSpan w:val="2"/>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val="restart"/>
            <w:tcBorders>
              <w:top w:val="nil"/>
              <w:left w:val="double" w:sz="6" w:space="0" w:color="auto"/>
              <w:right w:val="double" w:sz="6" w:space="0" w:color="000000"/>
            </w:tcBorders>
            <w:shd w:val="clear" w:color="auto" w:fill="auto"/>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органа государственной власти субъекта Российской</w:t>
            </w:r>
            <w:r w:rsidRPr="00A27ED8">
              <w:rPr>
                <w:rFonts w:ascii="Times New Roman" w:eastAsia="Times New Roman" w:hAnsi="Times New Roman" w:cs="Times New Roman"/>
                <w:sz w:val="14"/>
                <w:szCs w:val="14"/>
                <w:lang w:eastAsia="ru-RU"/>
              </w:rPr>
              <w:br/>
              <w:t>Федерации — городов федерального значения или</w:t>
            </w:r>
            <w:r w:rsidRPr="00A27ED8">
              <w:rPr>
                <w:rFonts w:ascii="Times New Roman" w:eastAsia="Times New Roman" w:hAnsi="Times New Roman" w:cs="Times New Roman"/>
                <w:sz w:val="14"/>
                <w:szCs w:val="14"/>
                <w:lang w:eastAsia="ru-RU"/>
              </w:rPr>
              <w:br/>
              <w:t>органа местного самоуправления внутригородского</w:t>
            </w:r>
            <w:r w:rsidRPr="00A27ED8">
              <w:rPr>
                <w:rFonts w:ascii="Times New Roman" w:eastAsia="Times New Roman" w:hAnsi="Times New Roman" w:cs="Times New Roman"/>
                <w:sz w:val="14"/>
                <w:szCs w:val="14"/>
                <w:lang w:eastAsia="ru-RU"/>
              </w:rPr>
              <w:br/>
              <w:t>муниципального образования города федерального</w:t>
            </w:r>
            <w:r w:rsidRPr="00A27ED8">
              <w:rPr>
                <w:rFonts w:ascii="Times New Roman" w:eastAsia="Times New Roman" w:hAnsi="Times New Roman" w:cs="Times New Roman"/>
                <w:sz w:val="14"/>
                <w:szCs w:val="14"/>
                <w:lang w:eastAsia="ru-RU"/>
              </w:rPr>
              <w:br/>
              <w:t>значения, уполномоченного законом субъекта</w:t>
            </w:r>
            <w:r w:rsidRPr="00A27ED8">
              <w:rPr>
                <w:rFonts w:ascii="Times New Roman" w:eastAsia="Times New Roman" w:hAnsi="Times New Roman" w:cs="Times New Roman"/>
                <w:sz w:val="14"/>
                <w:szCs w:val="14"/>
                <w:lang w:eastAsia="ru-RU"/>
              </w:rPr>
              <w:br/>
              <w:t>Российской Федерации на присвоение объектам</w:t>
            </w:r>
            <w:r w:rsidRPr="00A27ED8">
              <w:rPr>
                <w:rFonts w:ascii="Times New Roman" w:eastAsia="Times New Roman" w:hAnsi="Times New Roman" w:cs="Times New Roman"/>
                <w:sz w:val="14"/>
                <w:szCs w:val="14"/>
                <w:lang w:eastAsia="ru-RU"/>
              </w:rPr>
              <w:br/>
              <w:t>адресации адресов)</w:t>
            </w:r>
          </w:p>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20"/>
                <w:szCs w:val="20"/>
                <w:lang w:eastAsia="ru-RU"/>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32"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листов</w:t>
            </w:r>
          </w:p>
        </w:tc>
        <w:tc>
          <w:tcPr>
            <w:tcW w:w="1479" w:type="pct"/>
            <w:gridSpan w:val="15"/>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707" w:type="pct"/>
            <w:gridSpan w:val="5"/>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оригиналах</w:t>
            </w:r>
          </w:p>
        </w:tc>
        <w:tc>
          <w:tcPr>
            <w:tcW w:w="338"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70" w:type="pct"/>
            <w:gridSpan w:val="5"/>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копиях</w:t>
            </w:r>
          </w:p>
        </w:tc>
        <w:tc>
          <w:tcPr>
            <w:tcW w:w="369"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526" w:type="pct"/>
            <w:gridSpan w:val="6"/>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286" w:type="pct"/>
            <w:gridSpan w:val="11"/>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3"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c>
          <w:tcPr>
            <w:tcW w:w="1396" w:type="pct"/>
            <w:gridSpan w:val="1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c>
          <w:tcPr>
            <w:tcW w:w="389" w:type="pct"/>
            <w:gridSpan w:val="5"/>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41" w:type="pct"/>
            <w:gridSpan w:val="23"/>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22" w:type="pct"/>
            <w:gridSpan w:val="2"/>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ind w:right="-95" w:hanging="152"/>
              <w:jc w:val="right"/>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w:t>
            </w:r>
          </w:p>
        </w:tc>
        <w:tc>
          <w:tcPr>
            <w:tcW w:w="12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31" w:type="pct"/>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2"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ind w:hanging="19"/>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571" w:type="pct"/>
            <w:gridSpan w:val="6"/>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60" w:type="pct"/>
            <w:gridSpan w:val="4"/>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665" w:type="pct"/>
            <w:gridSpan w:val="7"/>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 г. </w:t>
            </w:r>
          </w:p>
        </w:tc>
      </w:tr>
      <w:tr w:rsidR="00A27ED8" w:rsidRPr="00A27ED8" w:rsidTr="00FB7AC6">
        <w:trPr>
          <w:trHeight w:val="35"/>
        </w:trPr>
        <w:tc>
          <w:tcPr>
            <w:tcW w:w="359" w:type="pct"/>
            <w:vMerge/>
            <w:tcBorders>
              <w:top w:val="double" w:sz="6" w:space="0" w:color="auto"/>
              <w:left w:val="double" w:sz="6" w:space="0" w:color="auto"/>
              <w:bottom w:val="nil"/>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41" w:type="pct"/>
            <w:gridSpan w:val="23"/>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8"/>
                <w:szCs w:val="20"/>
                <w:lang w:eastAsia="ru-RU"/>
              </w:rPr>
            </w:pPr>
          </w:p>
        </w:tc>
      </w:tr>
      <w:tr w:rsidR="00A27ED8" w:rsidRPr="00A27ED8" w:rsidTr="00FB7AC6">
        <w:trPr>
          <w:trHeight w:val="285"/>
        </w:trPr>
        <w:tc>
          <w:tcPr>
            <w:tcW w:w="35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3.1</w:t>
            </w: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Прошу в отношении объекта адресации:</w:t>
            </w:r>
          </w:p>
        </w:tc>
      </w:tr>
      <w:tr w:rsidR="00A27ED8" w:rsidRPr="00A27ED8" w:rsidTr="00FB7AC6">
        <w:trPr>
          <w:trHeight w:val="285"/>
        </w:trPr>
        <w:tc>
          <w:tcPr>
            <w:tcW w:w="35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641" w:type="pct"/>
            <w:gridSpan w:val="30"/>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w:t>
            </w:r>
          </w:p>
        </w:tc>
      </w:tr>
      <w:tr w:rsidR="00A27ED8" w:rsidRPr="00A27ED8" w:rsidTr="00FB7AC6">
        <w:trPr>
          <w:trHeight w:val="585"/>
        </w:trPr>
        <w:tc>
          <w:tcPr>
            <w:tcW w:w="35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14" w:type="pct"/>
            <w:gridSpan w:val="2"/>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Земельный участок  </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65" w:type="pct"/>
            <w:gridSpan w:val="10"/>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Сооружение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48" w:type="pct"/>
            <w:gridSpan w:val="13"/>
            <w:vMerge w:val="restart"/>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Объект незавершенного  </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строительства </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85"/>
        </w:trPr>
        <w:tc>
          <w:tcPr>
            <w:tcW w:w="35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14" w:type="pct"/>
            <w:gridSpan w:val="2"/>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Здание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65" w:type="pct"/>
            <w:gridSpan w:val="10"/>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Помещение  </w:t>
            </w:r>
          </w:p>
        </w:tc>
        <w:tc>
          <w:tcPr>
            <w:tcW w:w="245" w:type="pct"/>
            <w:gridSpan w:val="3"/>
            <w:vMerge/>
            <w:tcBorders>
              <w:top w:val="nil"/>
              <w:left w:val="double" w:sz="6" w:space="0" w:color="auto"/>
              <w:bottom w:val="nil"/>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48" w:type="pct"/>
            <w:gridSpan w:val="13"/>
            <w:vMerge/>
            <w:tcBorders>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285"/>
        </w:trPr>
        <w:tc>
          <w:tcPr>
            <w:tcW w:w="359" w:type="pct"/>
            <w:vMerge w:val="restart"/>
            <w:tcBorders>
              <w:top w:val="double" w:sz="6" w:space="0" w:color="auto"/>
              <w:left w:val="double" w:sz="6" w:space="0" w:color="auto"/>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3.2</w:t>
            </w: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Присвоить адрес</w:t>
            </w:r>
          </w:p>
        </w:tc>
      </w:tr>
      <w:tr w:rsidR="00A27ED8" w:rsidRPr="00A27ED8" w:rsidTr="00FB7AC6">
        <w:trPr>
          <w:trHeight w:val="186"/>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641"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 связи с:</w:t>
            </w:r>
          </w:p>
        </w:tc>
      </w:tr>
      <w:tr w:rsidR="00A27ED8" w:rsidRPr="00A27ED8" w:rsidTr="00FB7AC6">
        <w:trPr>
          <w:trHeight w:val="444"/>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tcBorders>
              <w:top w:val="double" w:sz="6" w:space="0" w:color="auto"/>
              <w:left w:val="nil"/>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54" w:type="pct"/>
            <w:gridSpan w:val="29"/>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из земель, находящихся в государственной или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муниципальной собственности</w:t>
            </w:r>
          </w:p>
        </w:tc>
      </w:tr>
      <w:tr w:rsidR="00A27ED8" w:rsidRPr="00A27ED8" w:rsidTr="00FB7AC6">
        <w:trPr>
          <w:trHeight w:val="352"/>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участков</w:t>
            </w:r>
          </w:p>
        </w:tc>
        <w:tc>
          <w:tcPr>
            <w:tcW w:w="2692"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92"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92"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92"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54" w:type="pct"/>
            <w:gridSpan w:val="29"/>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путем раздела земельного участка</w:t>
            </w:r>
          </w:p>
        </w:tc>
      </w:tr>
      <w:tr w:rsidR="00A27ED8" w:rsidRPr="00A27ED8" w:rsidTr="00FB7AC6">
        <w:trPr>
          <w:trHeight w:val="350"/>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4" w:type="pct"/>
            <w:gridSpan w:val="5"/>
            <w:tcBorders>
              <w:top w:val="double" w:sz="6" w:space="0" w:color="auto"/>
              <w:left w:val="nil"/>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участков</w:t>
            </w:r>
          </w:p>
        </w:tc>
        <w:tc>
          <w:tcPr>
            <w:tcW w:w="2787"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14"/>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4" w:type="pct"/>
            <w:gridSpan w:val="5"/>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раздел которого осуществляется </w:t>
            </w:r>
          </w:p>
        </w:tc>
        <w:tc>
          <w:tcPr>
            <w:tcW w:w="2787" w:type="pct"/>
            <w:gridSpan w:val="25"/>
            <w:tcBorders>
              <w:top w:val="double" w:sz="6" w:space="0" w:color="auto"/>
              <w:left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раздел которого осуществляется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4" w:type="pct"/>
            <w:gridSpan w:val="5"/>
            <w:vMerge w:val="restart"/>
            <w:tcBorders>
              <w:top w:val="single" w:sz="4" w:space="0" w:color="auto"/>
              <w:left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787"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4" w:type="pct"/>
            <w:gridSpan w:val="5"/>
            <w:vMerge/>
            <w:tcBorders>
              <w:left w:val="double" w:sz="6" w:space="0" w:color="auto"/>
              <w:bottom w:val="double" w:sz="6" w:space="0" w:color="000000"/>
              <w:right w:val="nil"/>
            </w:tcBorders>
            <w:shd w:val="clear" w:color="auto" w:fill="auto"/>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787"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54" w:type="pct"/>
            <w:gridSpan w:val="29"/>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 путем объединения земельных участков</w:t>
            </w:r>
          </w:p>
        </w:tc>
      </w:tr>
      <w:tr w:rsidR="00A27ED8" w:rsidRPr="00A27ED8" w:rsidTr="00FB7AC6">
        <w:trPr>
          <w:trHeight w:val="423"/>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tcBorders>
              <w:top w:val="double" w:sz="6" w:space="0" w:color="auto"/>
              <w:left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объединяемых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участков</w:t>
            </w:r>
          </w:p>
        </w:tc>
        <w:tc>
          <w:tcPr>
            <w:tcW w:w="2692"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9"/>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объединяемого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земельного участка</w:t>
            </w:r>
            <w:r w:rsidRPr="00A27ED8">
              <w:rPr>
                <w:rFonts w:ascii="Times New Roman" w:eastAsia="Times New Roman" w:hAnsi="Times New Roman" w:cs="Times New Roman"/>
                <w:sz w:val="20"/>
                <w:szCs w:val="20"/>
                <w:vertAlign w:val="superscript"/>
                <w:lang w:eastAsia="ru-RU"/>
              </w:rPr>
              <w:t>1</w:t>
            </w:r>
          </w:p>
        </w:tc>
        <w:tc>
          <w:tcPr>
            <w:tcW w:w="2692" w:type="pct"/>
            <w:gridSpan w:val="2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объединяемого земельного участка</w:t>
            </w:r>
            <w:r w:rsidRPr="00A27ED8">
              <w:rPr>
                <w:rFonts w:ascii="Times New Roman" w:eastAsia="Times New Roman" w:hAnsi="Times New Roman" w:cs="Times New Roman"/>
                <w:sz w:val="20"/>
                <w:szCs w:val="20"/>
                <w:vertAlign w:val="superscript"/>
                <w:lang w:eastAsia="ru-RU"/>
              </w:rPr>
              <w:t>1</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92" w:type="pct"/>
            <w:gridSpan w:val="24"/>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59"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49" w:type="pct"/>
            <w:gridSpan w:val="6"/>
            <w:vMerge/>
            <w:tcBorders>
              <w:top w:val="nil"/>
              <w:left w:val="double" w:sz="6" w:space="0" w:color="auto"/>
              <w:bottom w:val="double" w:sz="6" w:space="0" w:color="000000"/>
              <w:right w:val="single" w:sz="4"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92" w:type="pct"/>
            <w:gridSpan w:val="2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1"/>
        <w:gridCol w:w="2870"/>
      </w:tblGrid>
      <w:tr w:rsidR="00A27ED8" w:rsidRPr="00A27ED8" w:rsidTr="00FB7AC6">
        <w:tc>
          <w:tcPr>
            <w:tcW w:w="3456" w:type="dxa"/>
            <w:tcBorders>
              <w:bottom w:val="single" w:sz="4" w:space="0" w:color="auto"/>
            </w:tcBorders>
          </w:tcPr>
          <w:p w:rsidR="00A27ED8" w:rsidRPr="00A27ED8" w:rsidRDefault="00A27ED8" w:rsidP="00A27ED8">
            <w:pPr>
              <w:suppressAutoHyphens/>
              <w:spacing w:after="0" w:line="240" w:lineRule="auto"/>
              <w:rPr>
                <w:sz w:val="28"/>
                <w:szCs w:val="28"/>
              </w:rPr>
            </w:pPr>
          </w:p>
        </w:tc>
        <w:tc>
          <w:tcPr>
            <w:tcW w:w="3456" w:type="dxa"/>
          </w:tcPr>
          <w:p w:rsidR="00A27ED8" w:rsidRPr="00A27ED8" w:rsidRDefault="00A27ED8" w:rsidP="00A27ED8">
            <w:pPr>
              <w:suppressAutoHyphens/>
              <w:spacing w:after="0" w:line="240" w:lineRule="auto"/>
              <w:rPr>
                <w:sz w:val="28"/>
                <w:szCs w:val="28"/>
              </w:rPr>
            </w:pPr>
          </w:p>
        </w:tc>
        <w:tc>
          <w:tcPr>
            <w:tcW w:w="2942" w:type="dxa"/>
          </w:tcPr>
          <w:p w:rsidR="00A27ED8" w:rsidRPr="00A27ED8" w:rsidRDefault="00A27ED8" w:rsidP="00A27ED8">
            <w:pPr>
              <w:suppressAutoHyphens/>
              <w:spacing w:after="0" w:line="240" w:lineRule="auto"/>
              <w:rPr>
                <w:sz w:val="28"/>
                <w:szCs w:val="28"/>
              </w:rPr>
            </w:pPr>
          </w:p>
        </w:tc>
      </w:tr>
      <w:tr w:rsidR="00A27ED8" w:rsidRPr="00A27ED8" w:rsidTr="00FB7AC6">
        <w:tc>
          <w:tcPr>
            <w:tcW w:w="6912" w:type="dxa"/>
            <w:gridSpan w:val="2"/>
          </w:tcPr>
          <w:p w:rsidR="00A27ED8" w:rsidRPr="00A27ED8" w:rsidRDefault="00A27ED8" w:rsidP="00A27ED8">
            <w:pPr>
              <w:suppressAutoHyphens/>
              <w:spacing w:after="0" w:line="240" w:lineRule="auto"/>
              <w:rPr>
                <w:sz w:val="28"/>
                <w:szCs w:val="28"/>
              </w:rPr>
            </w:pPr>
            <w:r w:rsidRPr="00A27ED8">
              <w:rPr>
                <w:rFonts w:eastAsia="Times New Roman"/>
                <w:szCs w:val="16"/>
                <w:vertAlign w:val="superscript"/>
              </w:rPr>
              <w:t>1</w:t>
            </w:r>
            <w:r w:rsidRPr="00A27ED8">
              <w:rPr>
                <w:rFonts w:eastAsia="Times New Roman"/>
                <w:szCs w:val="16"/>
              </w:rPr>
              <w:t xml:space="preserve"> Строка дублируется для каждого объединенного земельного участка</w:t>
            </w:r>
          </w:p>
        </w:tc>
        <w:tc>
          <w:tcPr>
            <w:tcW w:w="2942" w:type="dxa"/>
          </w:tcPr>
          <w:p w:rsidR="00A27ED8" w:rsidRPr="00A27ED8" w:rsidRDefault="00A27ED8" w:rsidP="00A27ED8">
            <w:pPr>
              <w:suppressAutoHyphens/>
              <w:spacing w:after="0" w:line="240" w:lineRule="auto"/>
              <w:rPr>
                <w:sz w:val="28"/>
                <w:szCs w:val="28"/>
              </w:rPr>
            </w:pP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E549C9">
          <w:headerReference w:type="default" r:id="rId11"/>
          <w:headerReference w:type="first" r:id="rId12"/>
          <w:pgSz w:w="11906" w:h="16838"/>
          <w:pgMar w:top="1134" w:right="567" w:bottom="1134" w:left="1701" w:header="708" w:footer="708" w:gutter="0"/>
          <w:pgNumType w:start="1"/>
          <w:cols w:space="708"/>
          <w:titlePg/>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ook w:val="04A0" w:firstRow="1" w:lastRow="0" w:firstColumn="1" w:lastColumn="0" w:noHBand="0" w:noVBand="1"/>
      </w:tblPr>
      <w:tblGrid>
        <w:gridCol w:w="395"/>
        <w:gridCol w:w="536"/>
        <w:gridCol w:w="3006"/>
        <w:gridCol w:w="5655"/>
      </w:tblGrid>
      <w:tr w:rsidR="00A27ED8" w:rsidRPr="00A27ED8" w:rsidTr="00FB7AC6">
        <w:trPr>
          <w:trHeight w:val="375"/>
        </w:trPr>
        <w:tc>
          <w:tcPr>
            <w:tcW w:w="313" w:type="pct"/>
            <w:vMerge w:val="restart"/>
            <w:tcBorders>
              <w:top w:val="nil"/>
              <w:left w:val="double" w:sz="6" w:space="0" w:color="auto"/>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 </w:t>
            </w:r>
          </w:p>
        </w:tc>
        <w:tc>
          <w:tcPr>
            <w:tcW w:w="31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путем выдела из земельного участка</w:t>
            </w:r>
          </w:p>
        </w:tc>
      </w:tr>
      <w:tr w:rsidR="00A27ED8" w:rsidRPr="00A27ED8" w:rsidTr="00FB7AC6">
        <w:trPr>
          <w:trHeight w:val="846"/>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участков (за исключением земельного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участка, из которого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выдел)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66"/>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из которого осуществляется выдел</w:t>
            </w:r>
          </w:p>
        </w:tc>
        <w:tc>
          <w:tcPr>
            <w:tcW w:w="2627" w:type="pc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из которого осуществляется выдел </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путем перераспределения земельных участков</w:t>
            </w:r>
          </w:p>
        </w:tc>
      </w:tr>
      <w:tr w:rsidR="00A27ED8" w:rsidRPr="00A27ED8" w:rsidTr="00FB7AC6">
        <w:trPr>
          <w:trHeight w:val="357"/>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участков</w:t>
            </w:r>
          </w:p>
        </w:tc>
        <w:tc>
          <w:tcPr>
            <w:tcW w:w="2627" w:type="pct"/>
            <w:tcBorders>
              <w:top w:val="double" w:sz="6" w:space="0" w:color="auto"/>
              <w:left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земельных участков, которые перераспределяются </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vMerge w:val="restart"/>
            <w:tcBorders>
              <w:top w:val="single" w:sz="4" w:space="0" w:color="auto"/>
              <w:left w:val="nil"/>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vMerge/>
            <w:tcBorders>
              <w:top w:val="single" w:sz="4" w:space="0" w:color="auto"/>
              <w:left w:val="nil"/>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414"/>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nil"/>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который перераспределяется</w:t>
            </w:r>
            <w:r w:rsidRPr="00A27ED8">
              <w:rPr>
                <w:rFonts w:ascii="Times New Roman" w:eastAsia="Times New Roman" w:hAnsi="Times New Roman" w:cs="Times New Roman"/>
                <w:sz w:val="20"/>
                <w:szCs w:val="20"/>
                <w:vertAlign w:val="superscript"/>
                <w:lang w:eastAsia="ru-RU"/>
              </w:rPr>
              <w:t>2</w:t>
            </w:r>
            <w:r w:rsidRPr="00A27ED8">
              <w:rPr>
                <w:rFonts w:ascii="Times New Roman" w:eastAsia="Times New Roman" w:hAnsi="Times New Roman" w:cs="Times New Roman"/>
                <w:sz w:val="20"/>
                <w:szCs w:val="20"/>
                <w:lang w:eastAsia="ru-RU"/>
              </w:rPr>
              <w:t> </w:t>
            </w:r>
          </w:p>
        </w:tc>
        <w:tc>
          <w:tcPr>
            <w:tcW w:w="2627" w:type="pct"/>
            <w:tcBorders>
              <w:top w:val="nil"/>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который перераспределяется</w:t>
            </w:r>
            <w:r w:rsidRPr="00A27ED8">
              <w:rPr>
                <w:rFonts w:ascii="Times New Roman" w:eastAsia="Times New Roman" w:hAnsi="Times New Roman" w:cs="Times New Roman"/>
                <w:sz w:val="20"/>
                <w:szCs w:val="20"/>
                <w:vertAlign w:val="superscript"/>
                <w:lang w:eastAsia="ru-RU"/>
              </w:rPr>
              <w:t>2</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Строительством, реконструкцией здания, сооружения</w:t>
            </w:r>
          </w:p>
        </w:tc>
      </w:tr>
      <w:tr w:rsidR="00A27ED8" w:rsidRPr="00A27ED8" w:rsidTr="00FB7AC6">
        <w:trPr>
          <w:trHeight w:val="592"/>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объекта строительства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(реконструкции) в соответствии</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 проектной документацией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71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строительство (реконструкция) </w:t>
            </w:r>
          </w:p>
        </w:tc>
        <w:tc>
          <w:tcPr>
            <w:tcW w:w="2627" w:type="pct"/>
            <w:tcBorders>
              <w:top w:val="double" w:sz="6" w:space="0" w:color="auto"/>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строительство (реконструкция) </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07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 </w:t>
            </w:r>
          </w:p>
        </w:tc>
        <w:tc>
          <w:tcPr>
            <w:tcW w:w="4375" w:type="pct"/>
            <w:gridSpan w:val="2"/>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Подготовкой в отношении следующего объекта адресации документов, необходимых для</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осуществления государственного кадастрового учета указанного объекта адресации,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 случае, если в соответствии с Градостроительным кодексом Российской Федерации,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законодательством субъектов Российской Федерации о градостроительной деятельности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для его строительства, реконструкции выдача разрешения на строительство не требуется</w:t>
            </w:r>
          </w:p>
        </w:tc>
      </w:tr>
      <w:tr w:rsidR="00A27ED8" w:rsidRPr="00A27ED8" w:rsidTr="00FB7AC6">
        <w:trPr>
          <w:trHeight w:val="44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здания, сооружения, объекта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незавершенного строительства</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943"/>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объекта строительства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(реконструкции) (при наличии проект-</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ной документации указывается в </w:t>
            </w:r>
            <w:proofErr w:type="spellStart"/>
            <w:r w:rsidRPr="00A27ED8">
              <w:rPr>
                <w:rFonts w:ascii="Times New Roman" w:eastAsia="Times New Roman" w:hAnsi="Times New Roman" w:cs="Times New Roman"/>
                <w:sz w:val="20"/>
                <w:szCs w:val="20"/>
                <w:lang w:eastAsia="ru-RU"/>
              </w:rPr>
              <w:t>соот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roofErr w:type="spellStart"/>
            <w:r w:rsidRPr="00A27ED8">
              <w:rPr>
                <w:rFonts w:ascii="Times New Roman" w:eastAsia="Times New Roman" w:hAnsi="Times New Roman" w:cs="Times New Roman"/>
                <w:sz w:val="20"/>
                <w:szCs w:val="20"/>
                <w:lang w:eastAsia="ru-RU"/>
              </w:rPr>
              <w:t>ветствии</w:t>
            </w:r>
            <w:proofErr w:type="spellEnd"/>
            <w:r w:rsidRPr="00A27ED8">
              <w:rPr>
                <w:rFonts w:ascii="Times New Roman" w:eastAsia="Times New Roman" w:hAnsi="Times New Roman" w:cs="Times New Roman"/>
                <w:sz w:val="20"/>
                <w:szCs w:val="20"/>
                <w:lang w:eastAsia="ru-RU"/>
              </w:rPr>
              <w:t xml:space="preserve"> с проектной документацией)</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66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строительство (реконструкция) </w:t>
            </w:r>
          </w:p>
        </w:tc>
        <w:tc>
          <w:tcPr>
            <w:tcW w:w="2627" w:type="pct"/>
            <w:tcBorders>
              <w:top w:val="nil"/>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строительство (реконструкция)</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8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Переводом жилого помещения в нежилое помещение и нежилого помещения в жилое</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помещение</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nil"/>
              <w:bottom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помещения</w:t>
            </w:r>
          </w:p>
        </w:tc>
        <w:tc>
          <w:tcPr>
            <w:tcW w:w="2627" w:type="pct"/>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помещения</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auto"/>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tbl>
      <w:tblPr>
        <w:tblStyle w:val="aff1"/>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130"/>
        <w:gridCol w:w="6552"/>
      </w:tblGrid>
      <w:tr w:rsidR="00A27ED8" w:rsidRPr="00A27ED8" w:rsidTr="00FB7AC6">
        <w:trPr>
          <w:trHeight w:val="270"/>
        </w:trPr>
        <w:tc>
          <w:tcPr>
            <w:tcW w:w="4129" w:type="dxa"/>
            <w:tcBorders>
              <w:bottom w:val="single" w:sz="4" w:space="0" w:color="auto"/>
            </w:tcBorders>
          </w:tcPr>
          <w:p w:rsidR="00A27ED8" w:rsidRPr="00A27ED8" w:rsidRDefault="00A27ED8" w:rsidP="00A27ED8">
            <w:pPr>
              <w:suppressAutoHyphens/>
              <w:spacing w:after="0" w:line="240" w:lineRule="auto"/>
              <w:jc w:val="right"/>
              <w:rPr>
                <w:sz w:val="28"/>
                <w:szCs w:val="28"/>
              </w:rPr>
            </w:pPr>
          </w:p>
        </w:tc>
        <w:tc>
          <w:tcPr>
            <w:tcW w:w="4130" w:type="dxa"/>
          </w:tcPr>
          <w:p w:rsidR="00A27ED8" w:rsidRPr="00A27ED8" w:rsidRDefault="00A27ED8" w:rsidP="00A27ED8">
            <w:pPr>
              <w:suppressAutoHyphens/>
              <w:spacing w:after="0" w:line="240" w:lineRule="auto"/>
              <w:rPr>
                <w:sz w:val="28"/>
                <w:szCs w:val="28"/>
              </w:rPr>
            </w:pPr>
          </w:p>
        </w:tc>
        <w:tc>
          <w:tcPr>
            <w:tcW w:w="6552" w:type="dxa"/>
          </w:tcPr>
          <w:p w:rsidR="00A27ED8" w:rsidRPr="00A27ED8" w:rsidRDefault="00A27ED8" w:rsidP="00A27ED8">
            <w:pPr>
              <w:suppressAutoHyphens/>
              <w:spacing w:after="0" w:line="240" w:lineRule="auto"/>
              <w:rPr>
                <w:sz w:val="28"/>
                <w:szCs w:val="28"/>
              </w:rPr>
            </w:pPr>
          </w:p>
        </w:tc>
      </w:tr>
      <w:tr w:rsidR="00A27ED8" w:rsidRPr="00A27ED8" w:rsidTr="00FB7AC6">
        <w:trPr>
          <w:trHeight w:val="282"/>
        </w:trPr>
        <w:tc>
          <w:tcPr>
            <w:tcW w:w="8259" w:type="dxa"/>
            <w:gridSpan w:val="2"/>
            <w:vAlign w:val="center"/>
          </w:tcPr>
          <w:p w:rsidR="00A27ED8" w:rsidRPr="00A27ED8" w:rsidRDefault="00A27ED8" w:rsidP="00A27ED8">
            <w:pPr>
              <w:suppressAutoHyphens/>
              <w:spacing w:after="0" w:line="240" w:lineRule="auto"/>
              <w:rPr>
                <w:sz w:val="28"/>
                <w:szCs w:val="28"/>
              </w:rPr>
            </w:pPr>
            <w:r w:rsidRPr="00A27ED8">
              <w:rPr>
                <w:rFonts w:eastAsia="Times New Roman"/>
                <w:szCs w:val="16"/>
                <w:vertAlign w:val="superscript"/>
              </w:rPr>
              <w:t>2</w:t>
            </w:r>
            <w:r w:rsidRPr="00A27ED8">
              <w:rPr>
                <w:rFonts w:eastAsia="Times New Roman"/>
                <w:szCs w:val="16"/>
              </w:rPr>
              <w:t xml:space="preserve"> Строка дублируется для каждого перераспределенного земельного участка.</w:t>
            </w:r>
          </w:p>
        </w:tc>
        <w:tc>
          <w:tcPr>
            <w:tcW w:w="6552" w:type="dxa"/>
          </w:tcPr>
          <w:p w:rsidR="00A27ED8" w:rsidRPr="00A27ED8" w:rsidRDefault="00A27ED8" w:rsidP="00A27ED8">
            <w:pPr>
              <w:suppressAutoHyphens/>
              <w:spacing w:after="0" w:line="240" w:lineRule="auto"/>
              <w:rPr>
                <w:sz w:val="28"/>
                <w:szCs w:val="28"/>
              </w:rPr>
            </w:pP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E549C9">
          <w:headerReference w:type="default" r:id="rId13"/>
          <w:pgSz w:w="11906" w:h="16838"/>
          <w:pgMar w:top="1134" w:right="567" w:bottom="1134" w:left="1701" w:header="624" w:footer="708"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ook w:val="04A0" w:firstRow="1" w:lastRow="0" w:firstColumn="1" w:lastColumn="0" w:noHBand="0" w:noVBand="1"/>
      </w:tblPr>
      <w:tblGrid>
        <w:gridCol w:w="266"/>
        <w:gridCol w:w="482"/>
        <w:gridCol w:w="482"/>
        <w:gridCol w:w="2119"/>
        <w:gridCol w:w="320"/>
        <w:gridCol w:w="268"/>
        <w:gridCol w:w="479"/>
        <w:gridCol w:w="157"/>
        <w:gridCol w:w="169"/>
        <w:gridCol w:w="156"/>
        <w:gridCol w:w="1539"/>
        <w:gridCol w:w="1459"/>
        <w:gridCol w:w="1696"/>
      </w:tblGrid>
      <w:tr w:rsidR="00A27ED8" w:rsidRPr="00A27ED8" w:rsidTr="00FB7AC6">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w:t>
            </w:r>
            <w:proofErr w:type="spellStart"/>
            <w:r w:rsidRPr="00A27ED8">
              <w:rPr>
                <w:rFonts w:ascii="Times New Roman" w:eastAsia="Times New Roman" w:hAnsi="Times New Roman" w:cs="Times New Roman"/>
                <w:b/>
                <w:bCs/>
                <w:sz w:val="20"/>
                <w:szCs w:val="20"/>
                <w:lang w:eastAsia="ru-RU"/>
              </w:rPr>
              <w:t>ий</w:t>
            </w:r>
            <w:proofErr w:type="spellEnd"/>
            <w:r w:rsidRPr="00A27ED8">
              <w:rPr>
                <w:rFonts w:ascii="Times New Roman" w:eastAsia="Times New Roman" w:hAnsi="Times New Roman" w:cs="Times New Roman"/>
                <w:b/>
                <w:bCs/>
                <w:sz w:val="20"/>
                <w:szCs w:val="20"/>
                <w:lang w:eastAsia="ru-RU"/>
              </w:rPr>
              <w:t>) в здании, сооружении путем раздела здания, сооружения</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vMerge w:val="restart"/>
            <w:tcBorders>
              <w:top w:val="nil"/>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vMerge/>
            <w:tcBorders>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91"/>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top w:val="nil"/>
              <w:left w:val="double" w:sz="6" w:space="0" w:color="auto"/>
              <w:bottom w:val="double" w:sz="6" w:space="0" w:color="000000"/>
              <w:right w:val="single" w:sz="4"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w:t>
            </w:r>
            <w:proofErr w:type="spellStart"/>
            <w:r w:rsidRPr="00A27ED8">
              <w:rPr>
                <w:rFonts w:ascii="Times New Roman" w:eastAsia="Times New Roman" w:hAnsi="Times New Roman" w:cs="Times New Roman"/>
                <w:b/>
                <w:bCs/>
                <w:sz w:val="20"/>
                <w:szCs w:val="20"/>
                <w:lang w:eastAsia="ru-RU"/>
              </w:rPr>
              <w:t>ий</w:t>
            </w:r>
            <w:proofErr w:type="spellEnd"/>
            <w:r w:rsidRPr="00A27ED8">
              <w:rPr>
                <w:rFonts w:ascii="Times New Roman" w:eastAsia="Times New Roman" w:hAnsi="Times New Roman" w:cs="Times New Roman"/>
                <w:b/>
                <w:bCs/>
                <w:sz w:val="20"/>
                <w:szCs w:val="20"/>
                <w:lang w:eastAsia="ru-RU"/>
              </w:rPr>
              <w:t>) в здании, сооружении путем раздела помещения</w:t>
            </w:r>
          </w:p>
        </w:tc>
      </w:tr>
      <w:tr w:rsidR="00A27ED8" w:rsidRPr="00A27ED8" w:rsidTr="00FB7AC6">
        <w:trPr>
          <w:trHeight w:val="408"/>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619" w:type="pct"/>
            <w:gridSpan w:val="3"/>
            <w:tcBorders>
              <w:top w:val="double" w:sz="6" w:space="0" w:color="auto"/>
              <w:left w:val="nil"/>
              <w:right w:val="single" w:sz="4" w:space="0" w:color="auto"/>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Назначение помещения</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(жилое (нежилое) помещение)</w:t>
            </w:r>
            <w:r w:rsidRPr="00A27ED8">
              <w:rPr>
                <w:rFonts w:ascii="Times New Roman" w:eastAsia="Times New Roman" w:hAnsi="Times New Roman" w:cs="Times New Roman"/>
                <w:sz w:val="20"/>
                <w:szCs w:val="20"/>
                <w:vertAlign w:val="superscript"/>
                <w:lang w:eastAsia="ru-RU"/>
              </w:rPr>
              <w:t>3</w:t>
            </w:r>
          </w:p>
        </w:tc>
        <w:tc>
          <w:tcPr>
            <w:tcW w:w="1574" w:type="pct"/>
            <w:gridSpan w:val="7"/>
            <w:tcBorders>
              <w:top w:val="double" w:sz="6" w:space="0" w:color="auto"/>
              <w:left w:val="nil"/>
              <w:right w:val="single" w:sz="4" w:space="0" w:color="auto"/>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 помещения</w:t>
            </w:r>
            <w:r w:rsidRPr="00A27ED8">
              <w:rPr>
                <w:rFonts w:ascii="Times New Roman" w:eastAsia="Times New Roman" w:hAnsi="Times New Roman" w:cs="Times New Roman"/>
                <w:sz w:val="20"/>
                <w:szCs w:val="20"/>
                <w:vertAlign w:val="superscript"/>
                <w:lang w:eastAsia="ru-RU"/>
              </w:rPr>
              <w:t>3</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672" w:type="pct"/>
            <w:gridSpan w:val="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помещений</w:t>
            </w:r>
            <w:r w:rsidRPr="00A27ED8">
              <w:rPr>
                <w:rFonts w:ascii="Times New Roman" w:eastAsia="Times New Roman" w:hAnsi="Times New Roman" w:cs="Times New Roman"/>
                <w:sz w:val="20"/>
                <w:szCs w:val="20"/>
                <w:vertAlign w:val="superscript"/>
                <w:lang w:eastAsia="ru-RU"/>
              </w:rPr>
              <w:t>3</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22"/>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помещения, раздел которого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помещения, раздел которого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79"/>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val="restart"/>
            <w:tcBorders>
              <w:top w:val="double" w:sz="6" w:space="0" w:color="auto"/>
              <w:left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tcBorders>
              <w:left w:val="double" w:sz="6" w:space="0" w:color="auto"/>
              <w:right w:val="nil"/>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48"/>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tcBorders>
              <w:left w:val="double" w:sz="6" w:space="0" w:color="auto"/>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94"/>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 в здании, сооружении путем объединения помещений в здании,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сооружении</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нежилого помещения</w:t>
            </w:r>
          </w:p>
        </w:tc>
      </w:tr>
      <w:tr w:rsidR="00A27ED8" w:rsidRPr="00A27ED8" w:rsidTr="00FB7AC6">
        <w:trPr>
          <w:trHeight w:val="19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26"/>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объединяемого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помещения</w:t>
            </w:r>
            <w:r w:rsidRPr="00A27ED8">
              <w:rPr>
                <w:rFonts w:ascii="Times New Roman" w:eastAsia="Times New Roman" w:hAnsi="Times New Roman" w:cs="Times New Roman"/>
                <w:sz w:val="20"/>
                <w:szCs w:val="20"/>
                <w:vertAlign w:val="superscript"/>
                <w:lang w:eastAsia="ru-RU"/>
              </w:rPr>
              <w:t>4</w:t>
            </w:r>
            <w:r w:rsidRPr="00A27ED8">
              <w:rPr>
                <w:rFonts w:ascii="Times New Roman" w:eastAsia="Times New Roman" w:hAnsi="Times New Roman" w:cs="Times New Roman"/>
                <w:sz w:val="20"/>
                <w:szCs w:val="20"/>
                <w:lang w:eastAsia="ru-RU"/>
              </w:rPr>
              <w:t> </w:t>
            </w:r>
          </w:p>
        </w:tc>
        <w:tc>
          <w:tcPr>
            <w:tcW w:w="2942" w:type="pct"/>
            <w:gridSpan w:val="7"/>
            <w:tcBorders>
              <w:top w:val="double" w:sz="6" w:space="0" w:color="auto"/>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объединяемого помещения</w:t>
            </w:r>
            <w:r w:rsidRPr="00A27ED8">
              <w:rPr>
                <w:rFonts w:ascii="Times New Roman" w:eastAsia="Times New Roman" w:hAnsi="Times New Roman" w:cs="Times New Roman"/>
                <w:sz w:val="20"/>
                <w:szCs w:val="20"/>
                <w:vertAlign w:val="superscript"/>
                <w:lang w:eastAsia="ru-RU"/>
              </w:rPr>
              <w:t>4</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96"/>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13"/>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 в здании, сооружении путем переустройства и (или)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перепланировки мест общего пользования</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нежилого помещения</w:t>
            </w:r>
          </w:p>
        </w:tc>
      </w:tr>
      <w:tr w:rsidR="00A27ED8" w:rsidRPr="00A27ED8" w:rsidTr="00FB7AC6">
        <w:trPr>
          <w:trHeight w:val="34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4"/>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здания,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здания, сооружения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72"/>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43"/>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965"/>
        <w:gridCol w:w="3986"/>
      </w:tblGrid>
      <w:tr w:rsidR="00A27ED8" w:rsidRPr="00A27ED8" w:rsidTr="00FB7AC6">
        <w:trPr>
          <w:trHeight w:val="208"/>
        </w:trPr>
        <w:tc>
          <w:tcPr>
            <w:tcW w:w="1394" w:type="pct"/>
            <w:tcBorders>
              <w:bottom w:val="single" w:sz="4" w:space="0" w:color="auto"/>
            </w:tcBorders>
          </w:tcPr>
          <w:p w:rsidR="00A27ED8" w:rsidRPr="00A27ED8" w:rsidRDefault="00A27ED8" w:rsidP="00A27ED8">
            <w:pPr>
              <w:suppressAutoHyphens/>
              <w:spacing w:after="0" w:line="240" w:lineRule="auto"/>
              <w:rPr>
                <w:sz w:val="10"/>
                <w:szCs w:val="28"/>
              </w:rPr>
            </w:pPr>
          </w:p>
        </w:tc>
        <w:tc>
          <w:tcPr>
            <w:tcW w:w="1537" w:type="pct"/>
          </w:tcPr>
          <w:p w:rsidR="00A27ED8" w:rsidRPr="00A27ED8" w:rsidRDefault="00A27ED8" w:rsidP="00A27ED8">
            <w:pPr>
              <w:suppressAutoHyphens/>
              <w:spacing w:after="0" w:line="240" w:lineRule="auto"/>
              <w:rPr>
                <w:sz w:val="10"/>
                <w:szCs w:val="28"/>
              </w:rPr>
            </w:pPr>
          </w:p>
        </w:tc>
        <w:tc>
          <w:tcPr>
            <w:tcW w:w="2068" w:type="pct"/>
          </w:tcPr>
          <w:p w:rsidR="00A27ED8" w:rsidRPr="00A27ED8" w:rsidRDefault="00A27ED8" w:rsidP="00A27ED8">
            <w:pPr>
              <w:suppressAutoHyphens/>
              <w:spacing w:after="0" w:line="240" w:lineRule="auto"/>
              <w:rPr>
                <w:sz w:val="10"/>
                <w:szCs w:val="28"/>
              </w:rPr>
            </w:pPr>
          </w:p>
        </w:tc>
      </w:tr>
      <w:tr w:rsidR="00A27ED8" w:rsidRPr="00A27ED8" w:rsidTr="00FB7AC6">
        <w:trPr>
          <w:trHeight w:val="282"/>
        </w:trPr>
        <w:tc>
          <w:tcPr>
            <w:tcW w:w="2932" w:type="pct"/>
            <w:gridSpan w:val="2"/>
            <w:vAlign w:val="center"/>
          </w:tcPr>
          <w:p w:rsidR="00A27ED8" w:rsidRPr="00A27ED8" w:rsidRDefault="00A27ED8" w:rsidP="00A27ED8">
            <w:pPr>
              <w:suppressAutoHyphens/>
              <w:spacing w:after="0" w:line="240" w:lineRule="auto"/>
              <w:rPr>
                <w:szCs w:val="28"/>
              </w:rPr>
            </w:pPr>
            <w:r w:rsidRPr="00A27ED8">
              <w:rPr>
                <w:rFonts w:eastAsia="Times New Roman"/>
                <w:szCs w:val="16"/>
                <w:vertAlign w:val="superscript"/>
              </w:rPr>
              <w:t xml:space="preserve">3 </w:t>
            </w:r>
            <w:r w:rsidRPr="00A27ED8">
              <w:rPr>
                <w:rFonts w:eastAsia="Times New Roman"/>
                <w:szCs w:val="16"/>
              </w:rPr>
              <w:t>Строка дублируется для каждого разделенного помещения.</w:t>
            </w:r>
          </w:p>
        </w:tc>
        <w:tc>
          <w:tcPr>
            <w:tcW w:w="2068" w:type="pct"/>
          </w:tcPr>
          <w:p w:rsidR="00A27ED8" w:rsidRPr="00A27ED8" w:rsidRDefault="00A27ED8" w:rsidP="00A27ED8">
            <w:pPr>
              <w:suppressAutoHyphens/>
              <w:spacing w:after="0" w:line="240" w:lineRule="auto"/>
              <w:rPr>
                <w:sz w:val="28"/>
                <w:szCs w:val="28"/>
              </w:rPr>
            </w:pPr>
          </w:p>
        </w:tc>
      </w:tr>
      <w:tr w:rsidR="00A27ED8" w:rsidRPr="00A27ED8" w:rsidTr="00FB7AC6">
        <w:trPr>
          <w:trHeight w:val="282"/>
        </w:trPr>
        <w:tc>
          <w:tcPr>
            <w:tcW w:w="2932" w:type="pct"/>
            <w:gridSpan w:val="2"/>
            <w:vAlign w:val="center"/>
          </w:tcPr>
          <w:p w:rsidR="00A27ED8" w:rsidRPr="00A27ED8" w:rsidRDefault="00A27ED8" w:rsidP="00A27ED8">
            <w:pPr>
              <w:suppressAutoHyphens/>
              <w:spacing w:after="0" w:line="240" w:lineRule="auto"/>
              <w:rPr>
                <w:rFonts w:eastAsia="Times New Roman"/>
                <w:sz w:val="16"/>
                <w:szCs w:val="16"/>
                <w:vertAlign w:val="superscript"/>
              </w:rPr>
            </w:pPr>
            <w:r w:rsidRPr="00A27ED8">
              <w:rPr>
                <w:rFonts w:eastAsia="Times New Roman"/>
                <w:szCs w:val="16"/>
                <w:vertAlign w:val="superscript"/>
              </w:rPr>
              <w:t>4</w:t>
            </w:r>
            <w:r w:rsidRPr="00A27ED8">
              <w:rPr>
                <w:rFonts w:eastAsia="Times New Roman"/>
                <w:sz w:val="16"/>
                <w:szCs w:val="16"/>
              </w:rPr>
              <w:t xml:space="preserve"> </w:t>
            </w:r>
            <w:r w:rsidRPr="00A27ED8">
              <w:rPr>
                <w:rFonts w:eastAsia="Times New Roman"/>
                <w:szCs w:val="16"/>
              </w:rPr>
              <w:t>Строка дублируется для каждого объединенного помещения</w:t>
            </w:r>
            <w:r w:rsidRPr="00A27ED8">
              <w:rPr>
                <w:rFonts w:eastAsia="Times New Roman"/>
                <w:sz w:val="16"/>
                <w:szCs w:val="16"/>
              </w:rPr>
              <w:t>.</w:t>
            </w:r>
          </w:p>
        </w:tc>
        <w:tc>
          <w:tcPr>
            <w:tcW w:w="2068" w:type="pct"/>
          </w:tcPr>
          <w:p w:rsidR="00A27ED8" w:rsidRPr="00A27ED8" w:rsidRDefault="00A27ED8" w:rsidP="00A27ED8">
            <w:pPr>
              <w:suppressAutoHyphens/>
              <w:spacing w:after="0" w:line="240" w:lineRule="auto"/>
              <w:rPr>
                <w:sz w:val="28"/>
                <w:szCs w:val="28"/>
              </w:rPr>
            </w:pP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E549C9">
          <w:pgSz w:w="11906" w:h="16838"/>
          <w:pgMar w:top="1134" w:right="567" w:bottom="1134" w:left="1701" w:header="567" w:footer="454"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ook w:val="04A0" w:firstRow="1" w:lastRow="0" w:firstColumn="1" w:lastColumn="0" w:noHBand="0" w:noVBand="1"/>
      </w:tblPr>
      <w:tblGrid>
        <w:gridCol w:w="459"/>
        <w:gridCol w:w="1154"/>
        <w:gridCol w:w="2388"/>
        <w:gridCol w:w="5188"/>
        <w:gridCol w:w="403"/>
      </w:tblGrid>
      <w:tr w:rsidR="00A27ED8" w:rsidRPr="00A27ED8" w:rsidTr="00FB7AC6">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Аннулировать адрес объекта адресации:</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субъекта Российской</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муниципального района,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городского округа или </w:t>
            </w:r>
            <w:proofErr w:type="spellStart"/>
            <w:r w:rsidRPr="00A27ED8">
              <w:rPr>
                <w:rFonts w:ascii="Times New Roman" w:eastAsia="Times New Roman" w:hAnsi="Times New Roman" w:cs="Times New Roman"/>
                <w:sz w:val="20"/>
                <w:szCs w:val="20"/>
                <w:lang w:eastAsia="ru-RU"/>
              </w:rPr>
              <w:t>внутригородс</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кой территории (для городов </w:t>
            </w:r>
            <w:proofErr w:type="spellStart"/>
            <w:r w:rsidRPr="00A27ED8">
              <w:rPr>
                <w:rFonts w:ascii="Times New Roman" w:eastAsia="Times New Roman" w:hAnsi="Times New Roman" w:cs="Times New Roman"/>
                <w:sz w:val="20"/>
                <w:szCs w:val="20"/>
                <w:lang w:eastAsia="ru-RU"/>
              </w:rPr>
              <w:t>федераль</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roofErr w:type="spellStart"/>
            <w:r w:rsidRPr="00A27ED8">
              <w:rPr>
                <w:rFonts w:ascii="Times New Roman" w:eastAsia="Times New Roman" w:hAnsi="Times New Roman" w:cs="Times New Roman"/>
                <w:sz w:val="20"/>
                <w:szCs w:val="20"/>
                <w:lang w:eastAsia="ru-RU"/>
              </w:rPr>
              <w:t>ного</w:t>
            </w:r>
            <w:proofErr w:type="spellEnd"/>
            <w:r w:rsidRPr="00A27ED8">
              <w:rPr>
                <w:rFonts w:ascii="Times New Roman" w:eastAsia="Times New Roman" w:hAnsi="Times New Roman" w:cs="Times New Roman"/>
                <w:sz w:val="20"/>
                <w:szCs w:val="20"/>
                <w:lang w:eastAsia="ru-RU"/>
              </w:rPr>
              <w:t xml:space="preserve"> значения) в составе субъекта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vAlign w:val="center"/>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внутригородского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Наименование элемента </w:t>
            </w:r>
            <w:proofErr w:type="spellStart"/>
            <w:r w:rsidRPr="00A27ED8">
              <w:rPr>
                <w:rFonts w:ascii="Times New Roman" w:eastAsia="Times New Roman" w:hAnsi="Times New Roman" w:cs="Times New Roman"/>
                <w:sz w:val="20"/>
                <w:szCs w:val="20"/>
                <w:lang w:eastAsia="ru-RU"/>
              </w:rPr>
              <w:t>планировоч</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элемента улично-</w:t>
            </w:r>
            <w:proofErr w:type="spellStart"/>
            <w:r w:rsidRPr="00A27ED8">
              <w:rPr>
                <w:rFonts w:ascii="Times New Roman" w:eastAsia="Times New Roman" w:hAnsi="Times New Roman" w:cs="Times New Roman"/>
                <w:sz w:val="20"/>
                <w:szCs w:val="20"/>
                <w:lang w:eastAsia="ru-RU"/>
              </w:rPr>
              <w:t>дорож</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и номер здания, сооружения или</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и номер помещения, расположен-</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roofErr w:type="spellStart"/>
            <w:r w:rsidRPr="00A27ED8">
              <w:rPr>
                <w:rFonts w:ascii="Times New Roman" w:eastAsia="Times New Roman" w:hAnsi="Times New Roman" w:cs="Times New Roman"/>
                <w:sz w:val="20"/>
                <w:szCs w:val="20"/>
                <w:lang w:eastAsia="ru-RU"/>
              </w:rPr>
              <w:t>ного</w:t>
            </w:r>
            <w:proofErr w:type="spellEnd"/>
            <w:r w:rsidRPr="00A27ED8">
              <w:rPr>
                <w:rFonts w:ascii="Times New Roman" w:eastAsia="Times New Roman" w:hAnsi="Times New Roman" w:cs="Times New Roman"/>
                <w:sz w:val="20"/>
                <w:szCs w:val="20"/>
                <w:lang w:eastAsia="ru-RU"/>
              </w:rPr>
              <w:t xml:space="preserve"> в здании или 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и номер помещения в пределах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квартиры (в отношении коммунальных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vMerge w:val="restart"/>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vMerge/>
            <w:tcBorders>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vMerge/>
            <w:tcBorders>
              <w:left w:val="nil"/>
              <w:bottom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 связи с:</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Прекращением существования объекта адресации</w:t>
            </w:r>
          </w:p>
        </w:tc>
      </w:tr>
      <w:tr w:rsidR="00A27ED8" w:rsidRPr="00A27ED8" w:rsidTr="00FB7AC6">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163"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Отказом в осуществлении кадастрового учета объекта адресации по основаниям, указанным</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пунктах 1 и 3 части 2 статьи 27 Федерального закона от 24 июля 2007 года № 221-ФЗ</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 государственном кадастре недвижимости» (Собрание законодательства Российской</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Федерации, 2007, № 31, ст. 4017; 2008, № 30, ст. 3597; 2009, № 52, ст. 6410; 2011, № 1, ст. 47;</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49, ст. 7061; № 50, ст. 7365; 2012, № 31, ст. 4322; 2013, № 30, ст. 4083; официальный</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интернет-портал правовой информации www.pravo.gov.ru, 23 декабря 2014 г.)</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Присвоением объекту адресации нового адреса</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556" w:type="pct"/>
            <w:gridSpan w:val="3"/>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556" w:type="pct"/>
            <w:gridSpan w:val="3"/>
            <w:vMerge/>
            <w:tcBorders>
              <w:left w:val="nil"/>
              <w:right w:val="nil"/>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556" w:type="pct"/>
            <w:gridSpan w:val="3"/>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E549C9">
          <w:pgSz w:w="11906" w:h="16838"/>
          <w:pgMar w:top="1134" w:right="567" w:bottom="1134" w:left="1701" w:header="708" w:footer="708"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9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70"/>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ayout w:type="fixed"/>
        <w:tblLook w:val="04A0" w:firstRow="1" w:lastRow="0" w:firstColumn="1" w:lastColumn="0" w:noHBand="0" w:noVBand="1"/>
      </w:tblPr>
      <w:tblGrid>
        <w:gridCol w:w="242"/>
        <w:gridCol w:w="376"/>
        <w:gridCol w:w="418"/>
        <w:gridCol w:w="433"/>
        <w:gridCol w:w="579"/>
        <w:gridCol w:w="884"/>
        <w:gridCol w:w="236"/>
        <w:gridCol w:w="60"/>
        <w:gridCol w:w="176"/>
        <w:gridCol w:w="236"/>
        <w:gridCol w:w="334"/>
        <w:gridCol w:w="82"/>
        <w:gridCol w:w="236"/>
        <w:gridCol w:w="199"/>
        <w:gridCol w:w="6"/>
        <w:gridCol w:w="31"/>
        <w:gridCol w:w="245"/>
        <w:gridCol w:w="8"/>
        <w:gridCol w:w="94"/>
        <w:gridCol w:w="13"/>
        <w:gridCol w:w="297"/>
        <w:gridCol w:w="271"/>
        <w:gridCol w:w="285"/>
        <w:gridCol w:w="542"/>
        <w:gridCol w:w="408"/>
        <w:gridCol w:w="410"/>
        <w:gridCol w:w="960"/>
        <w:gridCol w:w="1526"/>
        <w:gridCol w:w="5"/>
      </w:tblGrid>
      <w:tr w:rsidR="00A27ED8" w:rsidRPr="00A27ED8" w:rsidTr="00FB7AC6">
        <w:trPr>
          <w:trHeight w:val="187"/>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4</w:t>
            </w:r>
          </w:p>
        </w:tc>
        <w:tc>
          <w:tcPr>
            <w:tcW w:w="4873" w:type="pct"/>
            <w:gridSpan w:val="2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Собственник объекта адресации или лицо, обладающее иным вещным правом на объект адресации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58" w:type="pct"/>
            <w:gridSpan w:val="26"/>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физическое лицо:</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992"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фамилия:</w:t>
            </w:r>
          </w:p>
        </w:tc>
        <w:tc>
          <w:tcPr>
            <w:tcW w:w="1455" w:type="pct"/>
            <w:gridSpan w:val="17"/>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отчество (полностью)</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c>
          <w:tcPr>
            <w:tcW w:w="800" w:type="pct"/>
            <w:gridSpan w:val="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455" w:type="pct"/>
            <w:gridSpan w:val="1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800"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3"/>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документ,</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удостоверяющий</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личность:</w:t>
            </w:r>
          </w:p>
        </w:tc>
        <w:tc>
          <w:tcPr>
            <w:tcW w:w="1455" w:type="pct"/>
            <w:gridSpan w:val="17"/>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серия:</w:t>
            </w:r>
          </w:p>
        </w:tc>
        <w:tc>
          <w:tcPr>
            <w:tcW w:w="800" w:type="pct"/>
            <w:gridSpan w:val="2"/>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455" w:type="pct"/>
            <w:gridSpan w:val="1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800"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455" w:type="pct"/>
            <w:gridSpan w:val="17"/>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выдачи:</w:t>
            </w:r>
          </w:p>
        </w:tc>
        <w:tc>
          <w:tcPr>
            <w:tcW w:w="2011" w:type="pct"/>
            <w:gridSpan w:val="6"/>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кем выдан:</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19" w:type="pct"/>
            <w:gridSpan w:val="2"/>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21" w:type="pct"/>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441" w:type="pct"/>
            <w:gridSpan w:val="5"/>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45"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19" w:type="pct"/>
            <w:gridSpan w:val="4"/>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90" w:type="pct"/>
            <w:gridSpan w:val="2"/>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2011" w:type="pct"/>
            <w:gridSpan w:val="6"/>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vMerge/>
            <w:tcBorders>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455" w:type="pct"/>
            <w:gridSpan w:val="17"/>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011" w:type="pct"/>
            <w:gridSpan w:val="6"/>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00"/>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tc>
        <w:tc>
          <w:tcPr>
            <w:tcW w:w="1951" w:type="pct"/>
            <w:gridSpan w:val="1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951" w:type="pct"/>
            <w:gridSpan w:val="19"/>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0"/>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2" w:type="pct"/>
            <w:gridSpan w:val="3"/>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951" w:type="pct"/>
            <w:gridSpan w:val="19"/>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408"/>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58" w:type="pct"/>
            <w:gridSpan w:val="26"/>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юридическое лицо, в том числе орган государственной власти, иной государственный</w:t>
            </w:r>
          </w:p>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орган, орган местного самоуправления:</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141" w:type="pct"/>
            <w:gridSpan w:val="5"/>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полное наименование: </w:t>
            </w:r>
          </w:p>
        </w:tc>
        <w:tc>
          <w:tcPr>
            <w:tcW w:w="3317" w:type="pct"/>
            <w:gridSpan w:val="21"/>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141" w:type="pct"/>
            <w:gridSpan w:val="5"/>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3317" w:type="pct"/>
            <w:gridSpan w:val="21"/>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32"/>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56" w:type="pct"/>
            <w:gridSpan w:val="1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 (для российского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2302" w:type="pct"/>
            <w:gridSpan w:val="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КПП (для российского юридического лица):</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56" w:type="pct"/>
            <w:gridSpan w:val="18"/>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302" w:type="pct"/>
            <w:gridSpan w:val="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8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70" w:type="pct"/>
            <w:gridSpan w:val="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страна регистрации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(инкорпорации)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587" w:type="pct"/>
            <w:gridSpan w:val="14"/>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регистрации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301"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 регистрации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r>
      <w:tr w:rsidR="00A27ED8" w:rsidRPr="00A27ED8" w:rsidTr="00FB7AC6">
        <w:trPr>
          <w:gridAfter w:val="1"/>
          <w:trHeight w:val="141"/>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70" w:type="pct"/>
            <w:gridSpan w:val="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19"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19" w:type="pct"/>
            <w:gridSpan w:val="3"/>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4"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356" w:type="pct"/>
            <w:gridSpan w:val="4"/>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48"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83"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7" w:type="pct"/>
            <w:gridSpan w:val="2"/>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г.   </w:t>
            </w:r>
          </w:p>
        </w:tc>
        <w:tc>
          <w:tcPr>
            <w:tcW w:w="1297" w:type="pct"/>
            <w:gridSpan w:val="2"/>
            <w:tcBorders>
              <w:top w:val="nil"/>
              <w:left w:val="nil"/>
              <w:bottom w:val="nil"/>
              <w:right w:val="double" w:sz="6" w:space="0" w:color="000000"/>
            </w:tcBorders>
            <w:shd w:val="clear" w:color="auto" w:fill="auto"/>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70" w:type="pct"/>
            <w:gridSpan w:val="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87" w:type="pct"/>
            <w:gridSpan w:val="14"/>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01" w:type="pct"/>
            <w:gridSpan w:val="3"/>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234"/>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70" w:type="pct"/>
            <w:gridSpan w:val="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tc>
        <w:tc>
          <w:tcPr>
            <w:tcW w:w="1587" w:type="pct"/>
            <w:gridSpan w:val="1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301"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 (при наличии):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70" w:type="pct"/>
            <w:gridSpan w:val="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87" w:type="pct"/>
            <w:gridSpan w:val="1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01"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70" w:type="pct"/>
            <w:gridSpan w:val="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87" w:type="pct"/>
            <w:gridSpan w:val="14"/>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301" w:type="pct"/>
            <w:gridSpan w:val="3"/>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nil"/>
              <w:left w:val="nil"/>
              <w:bottom w:val="nil"/>
              <w:right w:val="nil"/>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58" w:type="pct"/>
            <w:gridSpan w:val="26"/>
            <w:tcBorders>
              <w:top w:val="double" w:sz="6" w:space="0" w:color="auto"/>
              <w:left w:val="double" w:sz="6" w:space="0" w:color="auto"/>
              <w:bottom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Вещное право на объект адресации: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собственности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A27ED8" w:rsidRPr="00A27ED8" w:rsidTr="00FB7AC6">
        <w:trPr>
          <w:trHeight w:val="49"/>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1" w:type="pct"/>
            <w:gridSpan w:val="25"/>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A27ED8" w:rsidRPr="00A27ED8" w:rsidTr="00FB7AC6">
        <w:trPr>
          <w:trHeight w:val="75"/>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5</w:t>
            </w:r>
          </w:p>
        </w:tc>
        <w:tc>
          <w:tcPr>
            <w:tcW w:w="4873" w:type="pct"/>
            <w:gridSpan w:val="2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b/>
                <w:bCs/>
                <w:sz w:val="20"/>
                <w:szCs w:val="20"/>
                <w:lang w:eastAsia="ru-RU"/>
              </w:rPr>
              <w:t>Способ получения документов</w:t>
            </w:r>
            <w:r w:rsidRPr="00A27ED8">
              <w:rPr>
                <w:rFonts w:ascii="Times New Roman" w:eastAsia="Times New Roman" w:hAnsi="Times New Roman" w:cs="Times New Roman"/>
                <w:sz w:val="20"/>
                <w:szCs w:val="20"/>
                <w:lang w:eastAsia="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присвоении (аннулировании) объекту адресации адреса):</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008" w:type="pct"/>
            <w:gridSpan w:val="12"/>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Лично</w:t>
            </w:r>
          </w:p>
        </w:tc>
        <w:tc>
          <w:tcPr>
            <w:tcW w:w="211" w:type="pct"/>
            <w:gridSpan w:val="6"/>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7" w:type="pct"/>
            <w:gridSpan w:val="9"/>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многофункциональном центре</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008" w:type="pct"/>
            <w:gridSpan w:val="12"/>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Почтовым отправлением по адресу:</w:t>
            </w:r>
          </w:p>
        </w:tc>
        <w:tc>
          <w:tcPr>
            <w:tcW w:w="2669" w:type="pct"/>
            <w:gridSpan w:val="15"/>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008" w:type="pct"/>
            <w:gridSpan w:val="12"/>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669" w:type="pct"/>
            <w:gridSpan w:val="15"/>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77" w:type="pct"/>
            <w:gridSpan w:val="27"/>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77" w:type="pct"/>
            <w:gridSpan w:val="27"/>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11" w:type="pct"/>
            <w:gridSpan w:val="17"/>
            <w:vMerge w:val="restart"/>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2465" w:type="pct"/>
            <w:gridSpan w:val="10"/>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21"/>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211" w:type="pct"/>
            <w:gridSpan w:val="17"/>
            <w:vMerge/>
            <w:tcBorders>
              <w:left w:val="double" w:sz="6" w:space="0" w:color="auto"/>
              <w:bottom w:val="double" w:sz="6" w:space="0" w:color="auto"/>
              <w:right w:val="nil"/>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465" w:type="pct"/>
            <w:gridSpan w:val="10"/>
            <w:tcBorders>
              <w:top w:val="single" w:sz="4"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1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6</w:t>
            </w:r>
          </w:p>
        </w:tc>
        <w:tc>
          <w:tcPr>
            <w:tcW w:w="4873" w:type="pct"/>
            <w:gridSpan w:val="28"/>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Расписку в получении документов прошу:</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749" w:type="pct"/>
            <w:gridSpan w:val="3"/>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Расписка получена:</w:t>
            </w:r>
          </w:p>
        </w:tc>
        <w:tc>
          <w:tcPr>
            <w:tcW w:w="2933" w:type="pct"/>
            <w:gridSpan w:val="1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749" w:type="pct"/>
            <w:gridSpan w:val="3"/>
            <w:vMerge/>
            <w:tcBorders>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contextualSpacing/>
              <w:rPr>
                <w:rFonts w:ascii="Times New Roman" w:eastAsia="Times New Roman" w:hAnsi="Times New Roman" w:cs="Times New Roman"/>
                <w:sz w:val="14"/>
                <w:szCs w:val="14"/>
                <w:lang w:eastAsia="ru-RU"/>
              </w:rPr>
            </w:pPr>
          </w:p>
        </w:tc>
        <w:tc>
          <w:tcPr>
            <w:tcW w:w="996" w:type="pct"/>
            <w:gridSpan w:val="6"/>
            <w:vMerge/>
            <w:tcBorders>
              <w:left w:val="double" w:sz="6" w:space="0" w:color="auto"/>
              <w:bottom w:val="double" w:sz="6" w:space="0" w:color="auto"/>
              <w:right w:val="nil"/>
            </w:tcBorders>
            <w:shd w:val="clear" w:color="auto" w:fill="auto"/>
            <w:noWrap/>
          </w:tcPr>
          <w:p w:rsidR="00A27ED8" w:rsidRPr="00A27ED8" w:rsidRDefault="00A27ED8" w:rsidP="00A27ED8">
            <w:pPr>
              <w:suppressAutoHyphens/>
              <w:spacing w:after="0" w:line="240" w:lineRule="auto"/>
              <w:contextualSpacing/>
              <w:rPr>
                <w:rFonts w:ascii="Times New Roman" w:eastAsia="Times New Roman" w:hAnsi="Times New Roman" w:cs="Times New Roman"/>
                <w:sz w:val="14"/>
                <w:szCs w:val="14"/>
                <w:lang w:eastAsia="ru-RU"/>
              </w:rPr>
            </w:pPr>
          </w:p>
        </w:tc>
        <w:tc>
          <w:tcPr>
            <w:tcW w:w="2933" w:type="pct"/>
            <w:gridSpan w:val="18"/>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(подпись заявителя)</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4" w:type="pct"/>
            <w:gridSpan w:val="9"/>
            <w:vMerge w:val="restart"/>
            <w:tcBorders>
              <w:top w:val="double" w:sz="6" w:space="0" w:color="auto"/>
              <w:left w:val="nil"/>
              <w:right w:val="nil"/>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Направить почтовым отправлением по адресу:</w:t>
            </w:r>
          </w:p>
        </w:tc>
        <w:tc>
          <w:tcPr>
            <w:tcW w:w="2933" w:type="pct"/>
            <w:gridSpan w:val="18"/>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744" w:type="pct"/>
            <w:gridSpan w:val="9"/>
            <w:vMerge/>
            <w:tcBorders>
              <w:left w:val="nil"/>
              <w:bottom w:val="double" w:sz="6" w:space="0" w:color="auto"/>
              <w:right w:val="nil"/>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p>
        </w:tc>
        <w:tc>
          <w:tcPr>
            <w:tcW w:w="2933" w:type="pct"/>
            <w:gridSpan w:val="18"/>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0"/>
        </w:trPr>
        <w:tc>
          <w:tcPr>
            <w:tcW w:w="127"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7"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77" w:type="pct"/>
            <w:gridSpan w:val="27"/>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Не направлять</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E549C9">
          <w:headerReference w:type="default" r:id="rId14"/>
          <w:pgSz w:w="11906" w:h="16838"/>
          <w:pgMar w:top="1134" w:right="567" w:bottom="993" w:left="1701" w:header="454" w:footer="57"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5"/>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16"/>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16"/>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18"/>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70"/>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ayout w:type="fixed"/>
        <w:tblLook w:val="04A0" w:firstRow="1" w:lastRow="0" w:firstColumn="1" w:lastColumn="0" w:noHBand="0" w:noVBand="1"/>
      </w:tblPr>
      <w:tblGrid>
        <w:gridCol w:w="294"/>
        <w:gridCol w:w="425"/>
        <w:gridCol w:w="425"/>
        <w:gridCol w:w="1300"/>
        <w:gridCol w:w="425"/>
        <w:gridCol w:w="83"/>
        <w:gridCol w:w="24"/>
        <w:gridCol w:w="6"/>
        <w:gridCol w:w="123"/>
        <w:gridCol w:w="252"/>
        <w:gridCol w:w="124"/>
        <w:gridCol w:w="152"/>
        <w:gridCol w:w="149"/>
        <w:gridCol w:w="20"/>
        <w:gridCol w:w="7"/>
        <w:gridCol w:w="68"/>
        <w:gridCol w:w="293"/>
        <w:gridCol w:w="296"/>
        <w:gridCol w:w="293"/>
        <w:gridCol w:w="39"/>
        <w:gridCol w:w="101"/>
        <w:gridCol w:w="19"/>
        <w:gridCol w:w="236"/>
        <w:gridCol w:w="46"/>
        <w:gridCol w:w="286"/>
        <w:gridCol w:w="487"/>
        <w:gridCol w:w="236"/>
        <w:gridCol w:w="257"/>
        <w:gridCol w:w="138"/>
        <w:gridCol w:w="411"/>
        <w:gridCol w:w="123"/>
        <w:gridCol w:w="17"/>
        <w:gridCol w:w="399"/>
        <w:gridCol w:w="489"/>
        <w:gridCol w:w="414"/>
        <w:gridCol w:w="61"/>
        <w:gridCol w:w="414"/>
        <w:gridCol w:w="414"/>
        <w:gridCol w:w="10"/>
        <w:gridCol w:w="236"/>
      </w:tblGrid>
      <w:tr w:rsidR="00A27ED8" w:rsidRPr="00A27ED8" w:rsidTr="00FB7AC6">
        <w:trPr>
          <w:trHeight w:val="4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7</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Заявитель:</w:t>
            </w:r>
          </w:p>
        </w:tc>
      </w:tr>
      <w:tr w:rsidR="00A27ED8" w:rsidRPr="00A27ED8" w:rsidTr="00FB7AC6">
        <w:trPr>
          <w:trHeight w:val="64"/>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25" w:type="pct"/>
            <w:gridSpan w:val="38"/>
            <w:tcBorders>
              <w:top w:val="double" w:sz="6" w:space="0" w:color="auto"/>
              <w:left w:val="double" w:sz="6" w:space="0" w:color="auto"/>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Собственник объекта адресации или лицо, обладающее иным вещным правом на объект адресации</w:t>
            </w:r>
          </w:p>
        </w:tc>
      </w:tr>
      <w:tr w:rsidR="00A27ED8" w:rsidRPr="00A27ED8" w:rsidTr="00FB7AC6">
        <w:trPr>
          <w:trHeight w:val="127"/>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25" w:type="pct"/>
            <w:gridSpan w:val="38"/>
            <w:tcBorders>
              <w:top w:val="double" w:sz="6" w:space="0" w:color="auto"/>
              <w:left w:val="double" w:sz="6" w:space="0" w:color="auto"/>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Представитель собственника объекта адресации или лица, обладающего иным вещным</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правом на объект адресации</w:t>
            </w:r>
          </w:p>
        </w:tc>
      </w:tr>
      <w:tr w:rsidR="00A27ED8" w:rsidRPr="00A27ED8" w:rsidTr="00FB7AC6">
        <w:trPr>
          <w:trHeight w:val="49"/>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03" w:type="pct"/>
            <w:gridSpan w:val="37"/>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физическое лицо:</w:t>
            </w:r>
          </w:p>
        </w:tc>
      </w:tr>
      <w:tr w:rsidR="00A27ED8" w:rsidRPr="00A27ED8" w:rsidTr="00FB7AC6">
        <w:trPr>
          <w:trHeight w:val="336"/>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900" w:type="pct"/>
            <w:gridSpan w:val="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фамилия:</w:t>
            </w:r>
          </w:p>
        </w:tc>
        <w:tc>
          <w:tcPr>
            <w:tcW w:w="1621" w:type="pct"/>
            <w:gridSpan w:val="2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имя (полностью):</w:t>
            </w:r>
          </w:p>
        </w:tc>
        <w:tc>
          <w:tcPr>
            <w:tcW w:w="1076" w:type="pct"/>
            <w:gridSpan w:val="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отчество (полностью)</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c>
          <w:tcPr>
            <w:tcW w:w="806" w:type="pct"/>
            <w:gridSpan w:val="6"/>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621" w:type="pct"/>
            <w:gridSpan w:val="21"/>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076" w:type="pct"/>
            <w:gridSpan w:val="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806" w:type="pct"/>
            <w:gridSpan w:val="6"/>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документ,</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удостоверяющий</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личность:</w:t>
            </w:r>
          </w:p>
        </w:tc>
        <w:tc>
          <w:tcPr>
            <w:tcW w:w="1621" w:type="pct"/>
            <w:gridSpan w:val="2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w:t>
            </w:r>
          </w:p>
        </w:tc>
        <w:tc>
          <w:tcPr>
            <w:tcW w:w="1076" w:type="pct"/>
            <w:gridSpan w:val="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серия:</w:t>
            </w:r>
          </w:p>
        </w:tc>
        <w:tc>
          <w:tcPr>
            <w:tcW w:w="806" w:type="pct"/>
            <w:gridSpan w:val="6"/>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w:t>
            </w:r>
          </w:p>
        </w:tc>
      </w:tr>
      <w:tr w:rsidR="00A27ED8" w:rsidRPr="00A27ED8" w:rsidTr="00FB7AC6">
        <w:trPr>
          <w:trHeight w:val="196"/>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621" w:type="pct"/>
            <w:gridSpan w:val="21"/>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6"/>
                <w:szCs w:val="20"/>
                <w:lang w:eastAsia="ru-RU"/>
              </w:rPr>
            </w:pPr>
          </w:p>
        </w:tc>
        <w:tc>
          <w:tcPr>
            <w:tcW w:w="1076" w:type="pct"/>
            <w:gridSpan w:val="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6"/>
                <w:szCs w:val="20"/>
                <w:lang w:eastAsia="ru-RU"/>
              </w:rPr>
            </w:pPr>
          </w:p>
        </w:tc>
        <w:tc>
          <w:tcPr>
            <w:tcW w:w="806" w:type="pct"/>
            <w:gridSpan w:val="6"/>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6"/>
                <w:szCs w:val="20"/>
                <w:lang w:eastAsia="ru-RU"/>
              </w:rPr>
            </w:pP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621" w:type="pct"/>
            <w:gridSpan w:val="2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выдачи:</w:t>
            </w:r>
          </w:p>
        </w:tc>
        <w:tc>
          <w:tcPr>
            <w:tcW w:w="1882" w:type="pct"/>
            <w:gridSpan w:val="14"/>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кем выдан:</w:t>
            </w:r>
          </w:p>
        </w:tc>
      </w:tr>
      <w:tr w:rsidR="00A27ED8" w:rsidRPr="00A27ED8" w:rsidTr="00FB7AC6">
        <w:trPr>
          <w:trHeight w:val="240"/>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20" w:type="pct"/>
            <w:gridSpan w:val="4"/>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32" w:type="pct"/>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45"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611" w:type="pct"/>
            <w:gridSpan w:val="8"/>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86"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73" w:type="pct"/>
            <w:gridSpan w:val="2"/>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253" w:type="pct"/>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1882" w:type="pct"/>
            <w:gridSpan w:val="14"/>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vMerge/>
            <w:tcBorders>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621" w:type="pct"/>
            <w:gridSpan w:val="21"/>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4"/>
                <w:szCs w:val="20"/>
                <w:lang w:eastAsia="ru-RU"/>
              </w:rPr>
            </w:pPr>
          </w:p>
        </w:tc>
        <w:tc>
          <w:tcPr>
            <w:tcW w:w="1882" w:type="pct"/>
            <w:gridSpan w:val="1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4"/>
                <w:szCs w:val="20"/>
                <w:lang w:eastAsia="ru-RU"/>
              </w:rPr>
            </w:pPr>
          </w:p>
        </w:tc>
      </w:tr>
      <w:tr w:rsidR="00A27ED8" w:rsidRPr="00A27ED8" w:rsidTr="00FB7AC6">
        <w:trPr>
          <w:trHeight w:val="226"/>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tc>
        <w:tc>
          <w:tcPr>
            <w:tcW w:w="1875" w:type="pct"/>
            <w:gridSpan w:val="2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628" w:type="pct"/>
            <w:gridSpan w:val="1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240"/>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875" w:type="pct"/>
            <w:gridSpan w:val="2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628" w:type="pct"/>
            <w:gridSpan w:val="1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00"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875" w:type="pct"/>
            <w:gridSpan w:val="23"/>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628" w:type="pct"/>
            <w:gridSpan w:val="12"/>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03" w:type="pct"/>
            <w:gridSpan w:val="37"/>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A27ED8" w:rsidRPr="00A27ED8" w:rsidTr="00FB7AC6">
        <w:trPr>
          <w:trHeight w:val="89"/>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03" w:type="pct"/>
            <w:gridSpan w:val="37"/>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03" w:type="pct"/>
            <w:gridSpan w:val="3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40"/>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tcBorders>
              <w:top w:val="double" w:sz="6" w:space="0" w:color="auto"/>
              <w:left w:val="nil"/>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03" w:type="pct"/>
            <w:gridSpan w:val="37"/>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юридическое лицо, в том числе орган государственной власти, иной государственный</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орган, орган местного самоуправления:</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17" w:type="pct"/>
            <w:gridSpan w:val="8"/>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полное наименование: </w:t>
            </w:r>
          </w:p>
        </w:tc>
        <w:tc>
          <w:tcPr>
            <w:tcW w:w="3186" w:type="pct"/>
            <w:gridSpan w:val="29"/>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217" w:type="pct"/>
            <w:gridSpan w:val="8"/>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3186" w:type="pct"/>
            <w:gridSpan w:val="29"/>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168"/>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94" w:type="pct"/>
            <w:gridSpan w:val="20"/>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КПП (для российского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2309" w:type="pct"/>
            <w:gridSpan w:val="17"/>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 (для российского юридического лица):</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r w:rsidR="00A27ED8" w:rsidRPr="00A27ED8" w:rsidTr="00FB7AC6">
        <w:trPr>
          <w:trHeight w:val="91"/>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94" w:type="pct"/>
            <w:gridSpan w:val="20"/>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2309" w:type="pct"/>
            <w:gridSpan w:val="1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451"/>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426" w:type="pct"/>
            <w:gridSpan w:val="1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страна регистрации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(инкорпорации)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634" w:type="pct"/>
            <w:gridSpan w:val="14"/>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регистрации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343" w:type="pct"/>
            <w:gridSpan w:val="10"/>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 регистрации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426" w:type="pct"/>
            <w:gridSpan w:val="13"/>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8"/>
                <w:szCs w:val="20"/>
                <w:lang w:eastAsia="ru-RU"/>
              </w:rPr>
              <w:t> </w:t>
            </w:r>
          </w:p>
        </w:tc>
        <w:tc>
          <w:tcPr>
            <w:tcW w:w="153" w:type="pct"/>
            <w:tcBorders>
              <w:top w:val="single" w:sz="4"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55"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3" w:type="pct"/>
            <w:tcBorders>
              <w:top w:val="single" w:sz="4"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633" w:type="pct"/>
            <w:gridSpan w:val="7"/>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0" w:type="pct"/>
            <w:tcBorders>
              <w:top w:val="single" w:sz="4"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6"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4" w:type="pct"/>
            <w:tcBorders>
              <w:top w:val="single" w:sz="4"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1343" w:type="pct"/>
            <w:gridSpan w:val="1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426" w:type="pct"/>
            <w:gridSpan w:val="13"/>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634" w:type="pct"/>
            <w:gridSpan w:val="14"/>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343" w:type="pct"/>
            <w:gridSpan w:val="10"/>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426" w:type="pct"/>
            <w:gridSpan w:val="1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tc>
        <w:tc>
          <w:tcPr>
            <w:tcW w:w="1634" w:type="pct"/>
            <w:gridSpan w:val="1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343" w:type="pct"/>
            <w:gridSpan w:val="10"/>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426" w:type="pct"/>
            <w:gridSpan w:val="13"/>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634" w:type="pct"/>
            <w:gridSpan w:val="1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343" w:type="pct"/>
            <w:gridSpan w:val="1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20"/>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426" w:type="pct"/>
            <w:gridSpan w:val="13"/>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20"/>
                <w:szCs w:val="20"/>
                <w:lang w:eastAsia="ru-RU"/>
              </w:rPr>
              <w:t> </w:t>
            </w:r>
          </w:p>
        </w:tc>
        <w:tc>
          <w:tcPr>
            <w:tcW w:w="1634" w:type="pct"/>
            <w:gridSpan w:val="14"/>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43" w:type="pct"/>
            <w:gridSpan w:val="10"/>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03" w:type="pct"/>
            <w:gridSpan w:val="37"/>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A27ED8" w:rsidRPr="00A27ED8" w:rsidTr="00FB7AC6">
        <w:trPr>
          <w:trHeight w:val="6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03" w:type="pct"/>
            <w:gridSpan w:val="37"/>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2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03" w:type="pct"/>
            <w:gridSpan w:val="3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8</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Документы, прилагаемые к заявлению:</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122" w:type="pct"/>
            <w:gridSpan w:val="3"/>
            <w:tcBorders>
              <w:top w:val="nil"/>
              <w:left w:val="double" w:sz="6" w:space="0" w:color="auto"/>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Оригинал в количестве</w:t>
            </w:r>
          </w:p>
        </w:tc>
        <w:tc>
          <w:tcPr>
            <w:tcW w:w="264"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3"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358" w:type="pct"/>
            <w:gridSpan w:val="5"/>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37" w:type="pct"/>
            <w:gridSpan w:val="4"/>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47" w:type="pct"/>
            <w:gridSpan w:val="2"/>
            <w:tcBorders>
              <w:top w:val="nil"/>
              <w:left w:val="nil"/>
              <w:bottom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07"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Копия в количестве</w:t>
            </w:r>
          </w:p>
        </w:tc>
        <w:tc>
          <w:tcPr>
            <w:tcW w:w="217"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503"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216"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6"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25" w:type="pct"/>
            <w:gridSpan w:val="2"/>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61" w:type="pct"/>
            <w:gridSpan w:val="23"/>
            <w:tcBorders>
              <w:top w:val="nil"/>
              <w:left w:val="nil"/>
              <w:bottom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c>
          <w:tcPr>
            <w:tcW w:w="2285" w:type="pct"/>
            <w:gridSpan w:val="16"/>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80"/>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122" w:type="pct"/>
            <w:gridSpan w:val="3"/>
            <w:tcBorders>
              <w:top w:val="nil"/>
              <w:left w:val="double" w:sz="6" w:space="0" w:color="auto"/>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Оригинал в количестве</w:t>
            </w:r>
          </w:p>
        </w:tc>
        <w:tc>
          <w:tcPr>
            <w:tcW w:w="276" w:type="pct"/>
            <w:gridSpan w:val="3"/>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2"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348" w:type="pct"/>
            <w:gridSpan w:val="4"/>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57" w:type="pct"/>
            <w:gridSpan w:val="3"/>
            <w:tcBorders>
              <w:top w:val="nil"/>
              <w:left w:val="nil"/>
              <w:bottom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16" w:type="pct"/>
            <w:gridSpan w:val="8"/>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71"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248"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1"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20"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
                <w:szCs w:val="20"/>
                <w:lang w:eastAsia="ru-RU"/>
              </w:rPr>
            </w:pPr>
          </w:p>
        </w:tc>
        <w:tc>
          <w:tcPr>
            <w:tcW w:w="2561" w:type="pct"/>
            <w:gridSpan w:val="23"/>
            <w:tcBorders>
              <w:top w:val="nil"/>
              <w:left w:val="nil"/>
              <w:bottom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c>
          <w:tcPr>
            <w:tcW w:w="2285" w:type="pct"/>
            <w:gridSpan w:val="16"/>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r>
      <w:tr w:rsidR="00A27ED8" w:rsidRPr="00A27ED8" w:rsidTr="00FB7AC6">
        <w:trPr>
          <w:trHeight w:val="6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122" w:type="pct"/>
            <w:gridSpan w:val="3"/>
            <w:tcBorders>
              <w:top w:val="nil"/>
              <w:left w:val="double" w:sz="6" w:space="0" w:color="auto"/>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Оригинал в количестве</w:t>
            </w:r>
          </w:p>
        </w:tc>
        <w:tc>
          <w:tcPr>
            <w:tcW w:w="279" w:type="pct"/>
            <w:gridSpan w:val="4"/>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3"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344" w:type="pct"/>
            <w:gridSpan w:val="3"/>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7"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57" w:type="pct"/>
            <w:gridSpan w:val="3"/>
            <w:tcBorders>
              <w:top w:val="nil"/>
              <w:left w:val="nil"/>
              <w:bottom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16" w:type="pct"/>
            <w:gridSpan w:val="8"/>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71"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248"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1"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20"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
                <w:szCs w:val="20"/>
                <w:lang w:eastAsia="ru-RU"/>
              </w:rPr>
            </w:pPr>
          </w:p>
        </w:tc>
        <w:tc>
          <w:tcPr>
            <w:tcW w:w="2561" w:type="pct"/>
            <w:gridSpan w:val="23"/>
            <w:tcBorders>
              <w:top w:val="nil"/>
              <w:left w:val="nil"/>
              <w:bottom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c>
          <w:tcPr>
            <w:tcW w:w="2285" w:type="pct"/>
            <w:gridSpan w:val="16"/>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r>
      <w:tr w:rsidR="00A27ED8" w:rsidRPr="00A27ED8" w:rsidTr="00FB7AC6">
        <w:trPr>
          <w:trHeight w:val="35"/>
        </w:trPr>
        <w:tc>
          <w:tcPr>
            <w:tcW w:w="15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9</w:t>
            </w:r>
          </w:p>
        </w:tc>
        <w:tc>
          <w:tcPr>
            <w:tcW w:w="4846" w:type="pct"/>
            <w:gridSpan w:val="39"/>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Примечание:</w:t>
            </w:r>
          </w:p>
        </w:tc>
      </w:tr>
      <w:tr w:rsidR="00A27ED8" w:rsidRPr="00A27ED8" w:rsidTr="00FB7AC6">
        <w:trPr>
          <w:trHeight w:val="176"/>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66"/>
        </w:trPr>
        <w:tc>
          <w:tcPr>
            <w:tcW w:w="15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6" w:type="pct"/>
            <w:gridSpan w:val="3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E549C9">
          <w:pgSz w:w="11906" w:h="16838"/>
          <w:pgMar w:top="1134" w:right="567" w:bottom="0" w:left="1701" w:header="709" w:footer="709"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9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70"/>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4"/>
          <w:szCs w:val="28"/>
          <w:lang w:eastAsia="ru-RU"/>
        </w:rPr>
      </w:pPr>
    </w:p>
    <w:tbl>
      <w:tblPr>
        <w:tblW w:w="5000" w:type="pct"/>
        <w:tblLook w:val="04A0" w:firstRow="1" w:lastRow="0" w:firstColumn="1" w:lastColumn="0" w:noHBand="0" w:noVBand="1"/>
      </w:tblPr>
      <w:tblGrid>
        <w:gridCol w:w="410"/>
        <w:gridCol w:w="1882"/>
        <w:gridCol w:w="266"/>
        <w:gridCol w:w="3178"/>
        <w:gridCol w:w="445"/>
        <w:gridCol w:w="331"/>
        <w:gridCol w:w="313"/>
        <w:gridCol w:w="1310"/>
        <w:gridCol w:w="265"/>
        <w:gridCol w:w="495"/>
        <w:gridCol w:w="346"/>
        <w:gridCol w:w="351"/>
      </w:tblGrid>
      <w:tr w:rsidR="00A27ED8" w:rsidRPr="00A27ED8" w:rsidTr="00FB7AC6">
        <w:trPr>
          <w:trHeight w:val="2595"/>
        </w:trPr>
        <w:tc>
          <w:tcPr>
            <w:tcW w:w="256" w:type="pc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10</w:t>
            </w:r>
          </w:p>
        </w:tc>
        <w:tc>
          <w:tcPr>
            <w:tcW w:w="4744" w:type="pct"/>
            <w:gridSpan w:val="1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данных (сбор, систематизацию, накопление, хранение, уточнение (обновление, изменение),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использование, распространение (в том числе передачу), обезличивание, блокирование, уничтожение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персональных данных, а также иные действия, необходимые для обработки персональных данных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рамках предоставления органами, осуществляющими присвоение, изменение и аннулирование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адресов, в соответствии с законодательством Российской Федерации), в том числе в автоматизирован-</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 режиме, включая принятие решений на их основе органом, осуществляющим присвоение,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изменение и аннулирование адресов, в целях предоставления государственной услуги.</w:t>
            </w:r>
          </w:p>
        </w:tc>
      </w:tr>
      <w:tr w:rsidR="00A27ED8" w:rsidRPr="00A27ED8" w:rsidTr="00FB7AC6">
        <w:trPr>
          <w:trHeight w:val="1275"/>
        </w:trPr>
        <w:tc>
          <w:tcPr>
            <w:tcW w:w="256" w:type="pc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11</w:t>
            </w:r>
          </w:p>
        </w:tc>
        <w:tc>
          <w:tcPr>
            <w:tcW w:w="4744" w:type="pct"/>
            <w:gridSpan w:val="1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Настоящим также подтверждаю, что: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представленные правоустанавливающий(</w:t>
            </w:r>
            <w:proofErr w:type="spellStart"/>
            <w:r w:rsidRPr="00A27ED8">
              <w:rPr>
                <w:rFonts w:ascii="Times New Roman" w:eastAsia="Times New Roman" w:hAnsi="Times New Roman" w:cs="Times New Roman"/>
                <w:sz w:val="20"/>
                <w:szCs w:val="20"/>
                <w:lang w:eastAsia="ru-RU"/>
              </w:rPr>
              <w:t>ие</w:t>
            </w:r>
            <w:proofErr w:type="spellEnd"/>
            <w:r w:rsidRPr="00A27ED8">
              <w:rPr>
                <w:rFonts w:ascii="Times New Roman" w:eastAsia="Times New Roman" w:hAnsi="Times New Roman" w:cs="Times New Roman"/>
                <w:sz w:val="20"/>
                <w:szCs w:val="20"/>
                <w:lang w:eastAsia="ru-RU"/>
              </w:rPr>
              <w:t>) документ(ы) и иные документы и содержащиеся в них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сведения соответствуют установленным законодательством Российской Федерации требованиям.</w:t>
            </w:r>
          </w:p>
        </w:tc>
      </w:tr>
      <w:tr w:rsidR="00A27ED8" w:rsidRPr="00A27ED8" w:rsidTr="00FB7AC6">
        <w:trPr>
          <w:trHeight w:val="285"/>
        </w:trPr>
        <w:tc>
          <w:tcPr>
            <w:tcW w:w="256"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12</w:t>
            </w:r>
          </w:p>
        </w:tc>
        <w:tc>
          <w:tcPr>
            <w:tcW w:w="2786" w:type="pct"/>
            <w:gridSpan w:val="3"/>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Подпись</w:t>
            </w:r>
          </w:p>
        </w:tc>
        <w:tc>
          <w:tcPr>
            <w:tcW w:w="1958" w:type="pct"/>
            <w:gridSpan w:val="8"/>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Дата</w:t>
            </w:r>
          </w:p>
        </w:tc>
      </w:tr>
      <w:tr w:rsidR="00A27ED8" w:rsidRPr="00A27ED8" w:rsidTr="00FB7AC6">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001"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92"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93" w:type="pct"/>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34"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74"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42"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696"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92"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1"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 w:type="pct"/>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184" w:type="pct"/>
            <w:tcBorders>
              <w:top w:val="nil"/>
              <w:left w:val="nil"/>
              <w:bottom w:val="nil"/>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240"/>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001" w:type="pct"/>
            <w:tcBorders>
              <w:top w:val="nil"/>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(подпись)</w:t>
            </w:r>
          </w:p>
        </w:tc>
        <w:tc>
          <w:tcPr>
            <w:tcW w:w="92" w:type="pct"/>
            <w:tcBorders>
              <w:top w:val="nil"/>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 </w:t>
            </w:r>
          </w:p>
        </w:tc>
        <w:tc>
          <w:tcPr>
            <w:tcW w:w="1693" w:type="pct"/>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(инициалы, фамилия)</w:t>
            </w:r>
          </w:p>
        </w:tc>
        <w:tc>
          <w:tcPr>
            <w:tcW w:w="1958" w:type="pct"/>
            <w:gridSpan w:val="8"/>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r>
      <w:tr w:rsidR="00A27ED8" w:rsidRPr="00A27ED8" w:rsidTr="00FB7AC6">
        <w:trPr>
          <w:trHeight w:val="285"/>
        </w:trPr>
        <w:tc>
          <w:tcPr>
            <w:tcW w:w="256"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13</w:t>
            </w:r>
          </w:p>
        </w:tc>
        <w:tc>
          <w:tcPr>
            <w:tcW w:w="4744" w:type="pct"/>
            <w:gridSpan w:val="11"/>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Отметка специалиста, принявшего заявление и приложенные к нему документы:</w:t>
            </w:r>
          </w:p>
        </w:tc>
      </w:tr>
      <w:tr w:rsidR="00A27ED8" w:rsidRPr="00A27ED8" w:rsidTr="00FB7AC6">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44" w:type="pct"/>
            <w:gridSpan w:val="1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44" w:type="pct"/>
            <w:gridSpan w:val="1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56"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44" w:type="pct"/>
            <w:gridSpan w:val="11"/>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Примечание.</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p>
    <w:tbl>
      <w:tblPr>
        <w:tblW w:w="1797" w:type="dxa"/>
        <w:tblInd w:w="93" w:type="dxa"/>
        <w:tblLook w:val="04A0" w:firstRow="1" w:lastRow="0" w:firstColumn="1" w:lastColumn="0" w:noHBand="0" w:noVBand="1"/>
      </w:tblPr>
      <w:tblGrid>
        <w:gridCol w:w="222"/>
        <w:gridCol w:w="283"/>
        <w:gridCol w:w="361"/>
        <w:gridCol w:w="709"/>
        <w:gridCol w:w="222"/>
      </w:tblGrid>
      <w:tr w:rsidR="00A27ED8" w:rsidRPr="00A27ED8" w:rsidTr="00FB7AC6">
        <w:trPr>
          <w:trHeight w:val="255"/>
        </w:trPr>
        <w:tc>
          <w:tcPr>
            <w:tcW w:w="222" w:type="dxa"/>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single" w:sz="4" w:space="0" w:color="auto"/>
            </w:tcBorders>
            <w:shd w:val="clear" w:color="auto" w:fill="auto"/>
            <w:noWrap/>
            <w:vAlign w:val="center"/>
            <w:hideMark/>
          </w:tcPr>
          <w:p w:rsidR="00A27ED8" w:rsidRPr="00A27ED8" w:rsidRDefault="00A27ED8" w:rsidP="00A27ED8">
            <w:pPr>
              <w:suppressAutoHyphens/>
              <w:spacing w:after="0" w:line="240" w:lineRule="auto"/>
              <w:jc w:val="right"/>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V</w:t>
            </w:r>
          </w:p>
        </w:tc>
        <w:tc>
          <w:tcPr>
            <w:tcW w:w="709" w:type="dxa"/>
            <w:tcBorders>
              <w:top w:val="nil"/>
              <w:left w:val="single" w:sz="4" w:space="0" w:color="auto"/>
              <w:bottom w:val="nil"/>
              <w:right w:val="nil"/>
            </w:tcBorders>
            <w:shd w:val="clear" w:color="auto" w:fill="auto"/>
            <w:noWrap/>
            <w:vAlign w:val="center"/>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222" w:type="dxa"/>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bl>
    <w:p w:rsidR="00A27ED8" w:rsidRPr="00A27ED8" w:rsidRDefault="00A27ED8" w:rsidP="00A27ED8">
      <w:pPr>
        <w:suppressAutoHyphens/>
        <w:spacing w:after="0" w:line="240" w:lineRule="auto"/>
        <w:ind w:firstLine="567"/>
        <w:rPr>
          <w:rFonts w:ascii="Times New Roman" w:eastAsia="Times New Roman" w:hAnsi="Times New Roman" w:cs="Times New Roman"/>
          <w:sz w:val="8"/>
          <w:szCs w:val="20"/>
          <w:lang w:eastAsia="ru-RU"/>
        </w:rPr>
      </w:pP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27ED8" w:rsidRPr="00A27ED8" w:rsidRDefault="00A27ED8" w:rsidP="00A27ED8">
      <w:pPr>
        <w:tabs>
          <w:tab w:val="num" w:pos="1080"/>
        </w:tabs>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ПРИЛОЖЕНИЕ № 2</w:t>
      </w: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sz w:val="28"/>
          <w:szCs w:val="28"/>
          <w:lang w:eastAsia="ar-SA"/>
        </w:rPr>
      </w:pPr>
      <w:r w:rsidRPr="00A27ED8">
        <w:rPr>
          <w:rFonts w:ascii="Times New Roman" w:eastAsia="Times New Roman" w:hAnsi="Times New Roman" w:cs="Times New Roman"/>
          <w:sz w:val="28"/>
          <w:szCs w:val="28"/>
          <w:lang w:eastAsia="ar-SA"/>
        </w:rPr>
        <w:t>к административному регламенту</w:t>
      </w:r>
    </w:p>
    <w:p w:rsidR="00A27ED8" w:rsidRPr="00A27ED8" w:rsidRDefault="00A27ED8" w:rsidP="00A27ED8">
      <w:pPr>
        <w:suppressAutoHyphens/>
        <w:autoSpaceDE w:val="0"/>
        <w:snapToGrid w:val="0"/>
        <w:spacing w:after="0" w:line="240" w:lineRule="auto"/>
        <w:ind w:left="5103" w:firstLine="6"/>
        <w:jc w:val="center"/>
        <w:rPr>
          <w:rFonts w:ascii="Times New Roman" w:eastAsia="Times New Roman" w:hAnsi="Times New Roman" w:cs="Times New Roman"/>
          <w:bCs/>
          <w:sz w:val="28"/>
          <w:szCs w:val="28"/>
          <w:lang w:eastAsia="ar-SA"/>
        </w:rPr>
      </w:pPr>
      <w:r w:rsidRPr="00A27ED8">
        <w:rPr>
          <w:rFonts w:ascii="Times New Roman" w:eastAsia="Times New Roman" w:hAnsi="Times New Roman" w:cs="Times New Roman"/>
          <w:sz w:val="28"/>
          <w:szCs w:val="28"/>
          <w:lang w:eastAsia="ar-SA"/>
        </w:rPr>
        <w:t>предоставления муниципальной услуги «</w:t>
      </w:r>
      <w:r w:rsidRPr="00A27ED8">
        <w:rPr>
          <w:rFonts w:ascii="Times New Roman" w:eastAsia="Times New Roman" w:hAnsi="Times New Roman" w:cs="Times New Roman"/>
          <w:bCs/>
          <w:kern w:val="2"/>
          <w:sz w:val="28"/>
          <w:szCs w:val="28"/>
          <w:lang w:eastAsia="ru-RU"/>
        </w:rPr>
        <w:t>Присвоение, изменение и аннулирование адресов</w:t>
      </w:r>
      <w:r w:rsidRPr="00A27ED8">
        <w:rPr>
          <w:rFonts w:ascii="Times New Roman" w:eastAsia="Times New Roman" w:hAnsi="Times New Roman" w:cs="Times New Roman"/>
          <w:bCs/>
          <w:sz w:val="28"/>
          <w:szCs w:val="28"/>
          <w:lang w:eastAsia="ar-SA"/>
        </w:rPr>
        <w:t>»</w:t>
      </w:r>
    </w:p>
    <w:p w:rsidR="00A27ED8" w:rsidRPr="00A27ED8" w:rsidRDefault="00A27ED8" w:rsidP="00A27ED8">
      <w:pPr>
        <w:spacing w:after="0" w:line="200" w:lineRule="atLeast"/>
        <w:ind w:left="4320" w:hanging="284"/>
        <w:jc w:val="center"/>
        <w:rPr>
          <w:rFonts w:ascii="Times New Roman" w:eastAsia="Times New Roman" w:hAnsi="Times New Roman" w:cs="Times New Roman"/>
          <w:bCs/>
          <w:sz w:val="28"/>
          <w:szCs w:val="28"/>
          <w:lang w:eastAsia="ru-RU"/>
        </w:rPr>
      </w:pPr>
    </w:p>
    <w:p w:rsidR="00A27ED8" w:rsidRPr="00A27ED8" w:rsidRDefault="00A27ED8" w:rsidP="00A27ED8">
      <w:pPr>
        <w:spacing w:after="0" w:line="240" w:lineRule="auto"/>
        <w:rPr>
          <w:rFonts w:ascii="Times New Roman" w:eastAsia="Times New Roman" w:hAnsi="Times New Roman" w:cs="Times New Roman"/>
          <w:bCs/>
          <w:i/>
          <w:iCs/>
          <w:sz w:val="28"/>
          <w:szCs w:val="28"/>
          <w:lang w:eastAsia="ru-RU"/>
        </w:rPr>
      </w:pPr>
      <w:r w:rsidRPr="00A27ED8">
        <w:rPr>
          <w:rFonts w:ascii="Times New Roman" w:eastAsia="Times New Roman" w:hAnsi="Times New Roman" w:cs="Times New Roman"/>
          <w:bCs/>
          <w:i/>
          <w:iCs/>
          <w:sz w:val="28"/>
          <w:szCs w:val="28"/>
          <w:lang w:eastAsia="ru-RU"/>
        </w:rPr>
        <w:t>Пример заявления</w:t>
      </w: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Заявление о присвоении объекту адресации адреса</w:t>
      </w:r>
    </w:p>
    <w:p w:rsidR="00A27ED8" w:rsidRPr="00A27ED8" w:rsidRDefault="00A27ED8" w:rsidP="00A27ED8">
      <w:pPr>
        <w:suppressAutoHyphens/>
        <w:spacing w:after="0" w:line="240" w:lineRule="auto"/>
        <w:jc w:val="center"/>
        <w:rPr>
          <w:rFonts w:ascii="Times New Roman" w:eastAsia="Times New Roman" w:hAnsi="Times New Roman" w:cs="Times New Roman"/>
          <w:b/>
          <w:sz w:val="28"/>
          <w:szCs w:val="28"/>
          <w:lang w:eastAsia="ru-RU"/>
        </w:rPr>
      </w:pPr>
      <w:r w:rsidRPr="00A27ED8">
        <w:rPr>
          <w:rFonts w:ascii="Times New Roman" w:eastAsia="Times New Roman" w:hAnsi="Times New Roman" w:cs="Times New Roman"/>
          <w:b/>
          <w:sz w:val="28"/>
          <w:szCs w:val="28"/>
          <w:lang w:eastAsia="ru-RU"/>
        </w:rPr>
        <w:t>или аннулировании его адреса</w:t>
      </w:r>
    </w:p>
    <w:p w:rsidR="00A27ED8" w:rsidRPr="00A27ED8" w:rsidRDefault="00A27ED8" w:rsidP="00A27ED8">
      <w:pPr>
        <w:suppressAutoHyphens/>
        <w:spacing w:after="0" w:line="240" w:lineRule="auto"/>
        <w:jc w:val="center"/>
        <w:rPr>
          <w:rFonts w:ascii="Times New Roman" w:eastAsia="Times New Roman" w:hAnsi="Times New Roman" w:cs="Times New Roman"/>
          <w:sz w:val="24"/>
          <w:szCs w:val="24"/>
          <w:lang w:eastAsia="ru-RU"/>
        </w:r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r w:rsidRPr="00A27ED8">
              <w:rPr>
                <w:szCs w:val="24"/>
              </w:rPr>
              <w:t>1</w:t>
            </w: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r w:rsidRPr="00A27ED8">
              <w:rPr>
                <w:sz w:val="24"/>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4"/>
          <w:lang w:eastAsia="ru-RU"/>
        </w:rPr>
      </w:pPr>
    </w:p>
    <w:tbl>
      <w:tblPr>
        <w:tblW w:w="5000" w:type="pct"/>
        <w:tblLayout w:type="fixed"/>
        <w:tblLook w:val="04A0" w:firstRow="1" w:lastRow="0" w:firstColumn="1" w:lastColumn="0" w:noHBand="0" w:noVBand="1"/>
      </w:tblPr>
      <w:tblGrid>
        <w:gridCol w:w="690"/>
        <w:gridCol w:w="383"/>
        <w:gridCol w:w="166"/>
        <w:gridCol w:w="2328"/>
        <w:gridCol w:w="540"/>
        <w:gridCol w:w="137"/>
        <w:gridCol w:w="181"/>
        <w:gridCol w:w="289"/>
        <w:gridCol w:w="248"/>
        <w:gridCol w:w="239"/>
        <w:gridCol w:w="275"/>
        <w:gridCol w:w="392"/>
        <w:gridCol w:w="236"/>
        <w:gridCol w:w="214"/>
        <w:gridCol w:w="210"/>
        <w:gridCol w:w="222"/>
        <w:gridCol w:w="216"/>
        <w:gridCol w:w="34"/>
        <w:gridCol w:w="200"/>
        <w:gridCol w:w="236"/>
        <w:gridCol w:w="204"/>
        <w:gridCol w:w="229"/>
        <w:gridCol w:w="207"/>
        <w:gridCol w:w="240"/>
        <w:gridCol w:w="261"/>
        <w:gridCol w:w="263"/>
        <w:gridCol w:w="102"/>
        <w:gridCol w:w="65"/>
        <w:gridCol w:w="203"/>
        <w:gridCol w:w="146"/>
        <w:gridCol w:w="236"/>
      </w:tblGrid>
      <w:tr w:rsidR="00A27ED8" w:rsidRPr="00A27ED8" w:rsidTr="00FB7AC6">
        <w:trPr>
          <w:trHeight w:val="270"/>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w:t>
            </w:r>
          </w:p>
        </w:tc>
        <w:tc>
          <w:tcPr>
            <w:tcW w:w="1950" w:type="pct"/>
            <w:gridSpan w:val="6"/>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Заявление</w:t>
            </w:r>
          </w:p>
        </w:tc>
        <w:tc>
          <w:tcPr>
            <w:tcW w:w="151"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2</w:t>
            </w:r>
          </w:p>
        </w:tc>
        <w:tc>
          <w:tcPr>
            <w:tcW w:w="130" w:type="pct"/>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45" w:type="pct"/>
            <w:gridSpan w:val="8"/>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Заявление принято</w:t>
            </w:r>
          </w:p>
        </w:tc>
        <w:tc>
          <w:tcPr>
            <w:tcW w:w="1363" w:type="pct"/>
            <w:gridSpan w:val="14"/>
            <w:tcBorders>
              <w:top w:val="double" w:sz="6" w:space="0" w:color="auto"/>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87" w:type="pct"/>
            <w:gridSpan w:val="11"/>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регистрационный номер</w:t>
            </w:r>
          </w:p>
        </w:tc>
        <w:tc>
          <w:tcPr>
            <w:tcW w:w="1002" w:type="pct"/>
            <w:gridSpan w:val="10"/>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11111111</w:t>
            </w:r>
          </w:p>
        </w:tc>
        <w:tc>
          <w:tcPr>
            <w:tcW w:w="120"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w:t>
            </w:r>
          </w:p>
        </w:tc>
        <w:tc>
          <w:tcPr>
            <w:tcW w:w="1750" w:type="pct"/>
            <w:gridSpan w:val="5"/>
            <w:tcBorders>
              <w:top w:val="nil"/>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 администрацию Славянского </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15" w:type="pct"/>
            <w:gridSpan w:val="1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листов заявления</w:t>
            </w:r>
          </w:p>
        </w:tc>
        <w:tc>
          <w:tcPr>
            <w:tcW w:w="774" w:type="pct"/>
            <w:gridSpan w:val="8"/>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c>
          <w:tcPr>
            <w:tcW w:w="120"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50" w:type="pct"/>
            <w:gridSpan w:val="5"/>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(наименование органа местного самоуправления,</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884" w:type="pct"/>
            <w:gridSpan w:val="16"/>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прилагаемых документов</w:t>
            </w:r>
          </w:p>
        </w:tc>
        <w:tc>
          <w:tcPr>
            <w:tcW w:w="224"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2</w:t>
            </w:r>
          </w:p>
        </w:tc>
        <w:tc>
          <w:tcPr>
            <w:tcW w:w="301" w:type="pct"/>
            <w:gridSpan w:val="3"/>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20"/>
                <w:szCs w:val="20"/>
                <w:lang w:eastAsia="ru-RU"/>
              </w:rPr>
              <w:t>,</w:t>
            </w: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tcBorders>
              <w:top w:val="nil"/>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городского поселения Славянского района</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168" w:type="pct"/>
            <w:gridSpan w:val="10"/>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том числе оригиналов</w:t>
            </w:r>
          </w:p>
        </w:tc>
        <w:tc>
          <w:tcPr>
            <w:tcW w:w="455" w:type="pct"/>
            <w:gridSpan w:val="4"/>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w:t>
            </w:r>
          </w:p>
        </w:tc>
        <w:tc>
          <w:tcPr>
            <w:tcW w:w="451" w:type="pct"/>
            <w:gridSpan w:val="4"/>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копий</w:t>
            </w:r>
          </w:p>
        </w:tc>
        <w:tc>
          <w:tcPr>
            <w:tcW w:w="140" w:type="pct"/>
            <w:gridSpan w:val="2"/>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ind w:left="-116"/>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w:t>
            </w:r>
          </w:p>
        </w:tc>
        <w:tc>
          <w:tcPr>
            <w:tcW w:w="196" w:type="pct"/>
            <w:gridSpan w:val="2"/>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val="restart"/>
            <w:tcBorders>
              <w:top w:val="nil"/>
              <w:left w:val="double" w:sz="6" w:space="0" w:color="auto"/>
              <w:right w:val="double" w:sz="6" w:space="0" w:color="000000"/>
            </w:tcBorders>
            <w:shd w:val="clear" w:color="auto" w:fill="auto"/>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органа государственной власти субъекта Российской</w:t>
            </w:r>
            <w:r w:rsidRPr="00A27ED8">
              <w:rPr>
                <w:rFonts w:ascii="Times New Roman" w:eastAsia="Times New Roman" w:hAnsi="Times New Roman" w:cs="Times New Roman"/>
                <w:sz w:val="14"/>
                <w:szCs w:val="14"/>
                <w:lang w:eastAsia="ru-RU"/>
              </w:rPr>
              <w:br/>
              <w:t>Федерации — городов федерального значения или</w:t>
            </w:r>
            <w:r w:rsidRPr="00A27ED8">
              <w:rPr>
                <w:rFonts w:ascii="Times New Roman" w:eastAsia="Times New Roman" w:hAnsi="Times New Roman" w:cs="Times New Roman"/>
                <w:sz w:val="14"/>
                <w:szCs w:val="14"/>
                <w:lang w:eastAsia="ru-RU"/>
              </w:rPr>
              <w:br/>
              <w:t>органа местного самоуправления внутригородского</w:t>
            </w:r>
            <w:r w:rsidRPr="00A27ED8">
              <w:rPr>
                <w:rFonts w:ascii="Times New Roman" w:eastAsia="Times New Roman" w:hAnsi="Times New Roman" w:cs="Times New Roman"/>
                <w:sz w:val="14"/>
                <w:szCs w:val="14"/>
                <w:lang w:eastAsia="ru-RU"/>
              </w:rPr>
              <w:br/>
              <w:t>муниципального образования города федерального</w:t>
            </w:r>
            <w:r w:rsidRPr="00A27ED8">
              <w:rPr>
                <w:rFonts w:ascii="Times New Roman" w:eastAsia="Times New Roman" w:hAnsi="Times New Roman" w:cs="Times New Roman"/>
                <w:sz w:val="14"/>
                <w:szCs w:val="14"/>
                <w:lang w:eastAsia="ru-RU"/>
              </w:rPr>
              <w:br/>
              <w:t>значения, уполномоченного законом субъекта</w:t>
            </w:r>
            <w:r w:rsidRPr="00A27ED8">
              <w:rPr>
                <w:rFonts w:ascii="Times New Roman" w:eastAsia="Times New Roman" w:hAnsi="Times New Roman" w:cs="Times New Roman"/>
                <w:sz w:val="14"/>
                <w:szCs w:val="14"/>
                <w:lang w:eastAsia="ru-RU"/>
              </w:rPr>
              <w:br/>
              <w:t>Российской Федерации на присвоение объектам</w:t>
            </w:r>
            <w:r w:rsidRPr="00A27ED8">
              <w:rPr>
                <w:rFonts w:ascii="Times New Roman" w:eastAsia="Times New Roman" w:hAnsi="Times New Roman" w:cs="Times New Roman"/>
                <w:sz w:val="14"/>
                <w:szCs w:val="14"/>
                <w:lang w:eastAsia="ru-RU"/>
              </w:rPr>
              <w:br/>
              <w:t>адресации адресов)</w:t>
            </w:r>
          </w:p>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20"/>
                <w:szCs w:val="20"/>
                <w:lang w:eastAsia="ru-RU"/>
              </w:rPr>
              <w:t> </w:t>
            </w: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932"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листов</w:t>
            </w:r>
          </w:p>
        </w:tc>
        <w:tc>
          <w:tcPr>
            <w:tcW w:w="1477" w:type="pct"/>
            <w:gridSpan w:val="15"/>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3</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706" w:type="pct"/>
            <w:gridSpan w:val="5"/>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оригиналах</w:t>
            </w:r>
          </w:p>
        </w:tc>
        <w:tc>
          <w:tcPr>
            <w:tcW w:w="339"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w:t>
            </w:r>
          </w:p>
        </w:tc>
        <w:tc>
          <w:tcPr>
            <w:tcW w:w="470" w:type="pct"/>
            <w:gridSpan w:val="5"/>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копиях</w:t>
            </w:r>
          </w:p>
        </w:tc>
        <w:tc>
          <w:tcPr>
            <w:tcW w:w="369"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2</w:t>
            </w:r>
          </w:p>
        </w:tc>
        <w:tc>
          <w:tcPr>
            <w:tcW w:w="525" w:type="pct"/>
            <w:gridSpan w:val="6"/>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287" w:type="pct"/>
            <w:gridSpan w:val="11"/>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ФИО должностного лица</w:t>
            </w:r>
          </w:p>
        </w:tc>
        <w:tc>
          <w:tcPr>
            <w:tcW w:w="1002" w:type="pct"/>
            <w:gridSpan w:val="10"/>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Сидорова С.С.</w:t>
            </w:r>
          </w:p>
        </w:tc>
        <w:tc>
          <w:tcPr>
            <w:tcW w:w="120" w:type="pct"/>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3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c>
          <w:tcPr>
            <w:tcW w:w="1395" w:type="pct"/>
            <w:gridSpan w:val="1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подпись должностного лица</w:t>
            </w:r>
          </w:p>
        </w:tc>
        <w:tc>
          <w:tcPr>
            <w:tcW w:w="626" w:type="pct"/>
            <w:gridSpan w:val="5"/>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c>
          <w:tcPr>
            <w:tcW w:w="388" w:type="pct"/>
            <w:gridSpan w:val="5"/>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9" w:type="pct"/>
            <w:gridSpan w:val="23"/>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5" w:type="pct"/>
            <w:gridSpan w:val="2"/>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ind w:right="-95" w:hanging="152"/>
              <w:jc w:val="right"/>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w:t>
            </w:r>
          </w:p>
        </w:tc>
        <w:tc>
          <w:tcPr>
            <w:tcW w:w="144"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205" w:type="pct"/>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4</w:t>
            </w:r>
          </w:p>
        </w:tc>
        <w:tc>
          <w:tcPr>
            <w:tcW w:w="12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ind w:hanging="19"/>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574" w:type="pct"/>
            <w:gridSpan w:val="6"/>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марта</w:t>
            </w:r>
          </w:p>
        </w:tc>
        <w:tc>
          <w:tcPr>
            <w:tcW w:w="12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60" w:type="pct"/>
            <w:gridSpan w:val="4"/>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2017</w:t>
            </w:r>
          </w:p>
        </w:tc>
        <w:tc>
          <w:tcPr>
            <w:tcW w:w="662" w:type="pct"/>
            <w:gridSpan w:val="7"/>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 г. </w:t>
            </w:r>
          </w:p>
        </w:tc>
      </w:tr>
      <w:tr w:rsidR="00A27ED8" w:rsidRPr="00A27ED8" w:rsidTr="00FB7AC6">
        <w:trPr>
          <w:trHeight w:val="35"/>
        </w:trPr>
        <w:tc>
          <w:tcPr>
            <w:tcW w:w="360" w:type="pct"/>
            <w:vMerge/>
            <w:tcBorders>
              <w:top w:val="double" w:sz="6" w:space="0" w:color="auto"/>
              <w:left w:val="double" w:sz="6" w:space="0" w:color="auto"/>
              <w:bottom w:val="nil"/>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51"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9" w:type="pct"/>
            <w:gridSpan w:val="23"/>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8"/>
                <w:szCs w:val="20"/>
                <w:lang w:eastAsia="ru-RU"/>
              </w:rPr>
            </w:pPr>
          </w:p>
        </w:tc>
      </w:tr>
      <w:tr w:rsidR="00A27ED8" w:rsidRPr="00A27ED8" w:rsidTr="00FB7AC6">
        <w:trPr>
          <w:trHeight w:val="285"/>
        </w:trPr>
        <w:tc>
          <w:tcPr>
            <w:tcW w:w="360"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3.1</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Прошу в отношении объекта адресации:</w:t>
            </w:r>
          </w:p>
        </w:tc>
      </w:tr>
      <w:tr w:rsidR="00A27ED8" w:rsidRPr="00A27ED8" w:rsidTr="00FB7AC6">
        <w:trPr>
          <w:trHeight w:val="285"/>
        </w:trPr>
        <w:tc>
          <w:tcPr>
            <w:tcW w:w="360"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640" w:type="pct"/>
            <w:gridSpan w:val="30"/>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w:t>
            </w:r>
          </w:p>
        </w:tc>
      </w:tr>
      <w:tr w:rsidR="00A27ED8" w:rsidRPr="00A27ED8" w:rsidTr="00FB7AC6">
        <w:trPr>
          <w:trHeight w:val="346"/>
        </w:trPr>
        <w:tc>
          <w:tcPr>
            <w:tcW w:w="360"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V</w:t>
            </w:r>
          </w:p>
        </w:tc>
        <w:tc>
          <w:tcPr>
            <w:tcW w:w="1214" w:type="pct"/>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Земельный участок  </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Сооружение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7" w:type="pct"/>
            <w:gridSpan w:val="3"/>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46" w:type="pct"/>
            <w:gridSpan w:val="13"/>
            <w:vMerge w:val="restart"/>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Объект незавершенного  </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строительства </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11"/>
        </w:trPr>
        <w:tc>
          <w:tcPr>
            <w:tcW w:w="360"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gridSpan w:val="2"/>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14" w:type="pct"/>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Здание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8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64" w:type="pct"/>
            <w:gridSpan w:val="10"/>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Помещение  </w:t>
            </w:r>
          </w:p>
        </w:tc>
        <w:tc>
          <w:tcPr>
            <w:tcW w:w="247" w:type="pct"/>
            <w:gridSpan w:val="3"/>
            <w:vMerge/>
            <w:tcBorders>
              <w:top w:val="nil"/>
              <w:left w:val="double" w:sz="6" w:space="0" w:color="auto"/>
              <w:bottom w:val="nil"/>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46" w:type="pct"/>
            <w:gridSpan w:val="13"/>
            <w:vMerge/>
            <w:tcBorders>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285"/>
        </w:trPr>
        <w:tc>
          <w:tcPr>
            <w:tcW w:w="360" w:type="pct"/>
            <w:vMerge w:val="restart"/>
            <w:tcBorders>
              <w:top w:val="double" w:sz="6" w:space="0" w:color="auto"/>
              <w:left w:val="double" w:sz="6" w:space="0" w:color="auto"/>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3.2</w:t>
            </w: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Присвоить адрес</w:t>
            </w:r>
          </w:p>
        </w:tc>
      </w:tr>
      <w:tr w:rsidR="00A27ED8" w:rsidRPr="00A27ED8" w:rsidTr="00FB7AC6">
        <w:trPr>
          <w:trHeight w:val="186"/>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640" w:type="pct"/>
            <w:gridSpan w:val="30"/>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 связи с:</w:t>
            </w:r>
          </w:p>
        </w:tc>
      </w:tr>
      <w:tr w:rsidR="00A27ED8" w:rsidRPr="00A27ED8" w:rsidTr="00FB7AC6">
        <w:trPr>
          <w:trHeight w:val="444"/>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gridSpan w:val="2"/>
            <w:tcBorders>
              <w:top w:val="double" w:sz="6" w:space="0" w:color="auto"/>
              <w:left w:val="nil"/>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53" w:type="pct"/>
            <w:gridSpan w:val="28"/>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из земель, находящихся в государственной или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муниципальной собственности</w:t>
            </w:r>
          </w:p>
        </w:tc>
      </w:tr>
      <w:tr w:rsidR="00A27ED8" w:rsidRPr="00A27ED8" w:rsidTr="00FB7AC6">
        <w:trPr>
          <w:trHeight w:val="352"/>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90" w:type="pct"/>
            <w:gridSpan w:val="24"/>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90" w:type="pct"/>
            <w:gridSpan w:val="24"/>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90" w:type="pct"/>
            <w:gridSpan w:val="24"/>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V</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путем раздела земельного участка</w:t>
            </w:r>
          </w:p>
        </w:tc>
      </w:tr>
      <w:tr w:rsidR="00A27ED8" w:rsidRPr="00A27ED8" w:rsidTr="00FB7AC6">
        <w:trPr>
          <w:trHeight w:val="350"/>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5" w:type="pct"/>
            <w:gridSpan w:val="5"/>
            <w:tcBorders>
              <w:top w:val="double" w:sz="6" w:space="0" w:color="auto"/>
              <w:left w:val="nil"/>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участков</w:t>
            </w:r>
          </w:p>
        </w:tc>
        <w:tc>
          <w:tcPr>
            <w:tcW w:w="2785" w:type="pct"/>
            <w:gridSpan w:val="25"/>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2</w:t>
            </w:r>
          </w:p>
        </w:tc>
      </w:tr>
      <w:tr w:rsidR="00A27ED8" w:rsidRPr="00A27ED8" w:rsidTr="00FB7AC6">
        <w:trPr>
          <w:trHeight w:val="414"/>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5" w:type="pct"/>
            <w:gridSpan w:val="5"/>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раздел которого осуществляется </w:t>
            </w:r>
          </w:p>
        </w:tc>
        <w:tc>
          <w:tcPr>
            <w:tcW w:w="2785" w:type="pct"/>
            <w:gridSpan w:val="25"/>
            <w:tcBorders>
              <w:top w:val="double" w:sz="6" w:space="0" w:color="auto"/>
              <w:left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раздел которого осуществляется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5" w:type="pct"/>
            <w:gridSpan w:val="5"/>
            <w:vMerge w:val="restart"/>
            <w:tcBorders>
              <w:top w:val="single" w:sz="4" w:space="0" w:color="auto"/>
              <w:left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11111111111111111</w:t>
            </w:r>
          </w:p>
        </w:tc>
        <w:tc>
          <w:tcPr>
            <w:tcW w:w="2785" w:type="pct"/>
            <w:gridSpan w:val="25"/>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 Славянск-на-Кубани, ул. Красная, 2</w:t>
            </w:r>
          </w:p>
        </w:tc>
      </w:tr>
      <w:tr w:rsidR="00A27ED8" w:rsidRPr="00A27ED8" w:rsidTr="00FB7AC6">
        <w:trPr>
          <w:trHeight w:val="270"/>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55" w:type="pct"/>
            <w:gridSpan w:val="5"/>
            <w:vMerge/>
            <w:tcBorders>
              <w:left w:val="double" w:sz="6" w:space="0" w:color="auto"/>
              <w:bottom w:val="double" w:sz="6" w:space="0" w:color="000000"/>
              <w:right w:val="nil"/>
            </w:tcBorders>
            <w:shd w:val="clear" w:color="auto" w:fill="auto"/>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785" w:type="pct"/>
            <w:gridSpan w:val="25"/>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87" w:type="pct"/>
            <w:gridSpan w:val="2"/>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53" w:type="pct"/>
            <w:gridSpan w:val="28"/>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 путем объединения земельных участков</w:t>
            </w:r>
          </w:p>
        </w:tc>
      </w:tr>
      <w:tr w:rsidR="00A27ED8" w:rsidRPr="00A27ED8" w:rsidTr="00FB7AC6">
        <w:trPr>
          <w:trHeight w:val="423"/>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tcBorders>
              <w:top w:val="double" w:sz="6" w:space="0" w:color="auto"/>
              <w:left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объединяемых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участков</w:t>
            </w:r>
          </w:p>
        </w:tc>
        <w:tc>
          <w:tcPr>
            <w:tcW w:w="2690" w:type="pct"/>
            <w:gridSpan w:val="24"/>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9"/>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объединяемого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земельного участка</w:t>
            </w:r>
            <w:r w:rsidRPr="00A27ED8">
              <w:rPr>
                <w:rFonts w:ascii="Times New Roman" w:eastAsia="Times New Roman" w:hAnsi="Times New Roman" w:cs="Times New Roman"/>
                <w:sz w:val="20"/>
                <w:szCs w:val="20"/>
                <w:vertAlign w:val="superscript"/>
                <w:lang w:eastAsia="ru-RU"/>
              </w:rPr>
              <w:t>1</w:t>
            </w:r>
          </w:p>
        </w:tc>
        <w:tc>
          <w:tcPr>
            <w:tcW w:w="2690" w:type="pct"/>
            <w:gridSpan w:val="2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объединяемого земельного участка</w:t>
            </w:r>
            <w:r w:rsidRPr="00A27ED8">
              <w:rPr>
                <w:rFonts w:ascii="Times New Roman" w:eastAsia="Times New Roman" w:hAnsi="Times New Roman" w:cs="Times New Roman"/>
                <w:sz w:val="20"/>
                <w:szCs w:val="20"/>
                <w:vertAlign w:val="superscript"/>
                <w:lang w:eastAsia="ru-RU"/>
              </w:rPr>
              <w:t>1</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val="restart"/>
            <w:tcBorders>
              <w:top w:val="nil"/>
              <w:left w:val="double" w:sz="6" w:space="0" w:color="auto"/>
              <w:bottom w:val="double" w:sz="6" w:space="0" w:color="000000"/>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90" w:type="pct"/>
            <w:gridSpan w:val="24"/>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60" w:type="pct"/>
            <w:vMerge/>
            <w:tcBorders>
              <w:top w:val="double" w:sz="6" w:space="0" w:color="auto"/>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50" w:type="pct"/>
            <w:gridSpan w:val="6"/>
            <w:vMerge/>
            <w:tcBorders>
              <w:top w:val="nil"/>
              <w:left w:val="double" w:sz="6" w:space="0" w:color="auto"/>
              <w:bottom w:val="double" w:sz="6" w:space="0" w:color="000000"/>
              <w:right w:val="single" w:sz="4"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90" w:type="pct"/>
            <w:gridSpan w:val="2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1"/>
        <w:gridCol w:w="2870"/>
      </w:tblGrid>
      <w:tr w:rsidR="00A27ED8" w:rsidRPr="00A27ED8" w:rsidTr="00FB7AC6">
        <w:tc>
          <w:tcPr>
            <w:tcW w:w="3456" w:type="dxa"/>
            <w:tcBorders>
              <w:bottom w:val="single" w:sz="4" w:space="0" w:color="auto"/>
            </w:tcBorders>
          </w:tcPr>
          <w:p w:rsidR="00A27ED8" w:rsidRPr="00A27ED8" w:rsidRDefault="00A27ED8" w:rsidP="00A27ED8">
            <w:pPr>
              <w:suppressAutoHyphens/>
              <w:spacing w:after="0" w:line="240" w:lineRule="auto"/>
              <w:rPr>
                <w:sz w:val="28"/>
                <w:szCs w:val="28"/>
              </w:rPr>
            </w:pPr>
          </w:p>
        </w:tc>
        <w:tc>
          <w:tcPr>
            <w:tcW w:w="3456" w:type="dxa"/>
          </w:tcPr>
          <w:p w:rsidR="00A27ED8" w:rsidRPr="00A27ED8" w:rsidRDefault="00A27ED8" w:rsidP="00A27ED8">
            <w:pPr>
              <w:suppressAutoHyphens/>
              <w:spacing w:after="0" w:line="240" w:lineRule="auto"/>
              <w:rPr>
                <w:sz w:val="28"/>
                <w:szCs w:val="28"/>
              </w:rPr>
            </w:pPr>
          </w:p>
        </w:tc>
        <w:tc>
          <w:tcPr>
            <w:tcW w:w="2942" w:type="dxa"/>
          </w:tcPr>
          <w:p w:rsidR="00A27ED8" w:rsidRPr="00A27ED8" w:rsidRDefault="00A27ED8" w:rsidP="00A27ED8">
            <w:pPr>
              <w:suppressAutoHyphens/>
              <w:spacing w:after="0" w:line="240" w:lineRule="auto"/>
              <w:rPr>
                <w:sz w:val="28"/>
                <w:szCs w:val="28"/>
              </w:rPr>
            </w:pPr>
          </w:p>
        </w:tc>
      </w:tr>
      <w:tr w:rsidR="00A27ED8" w:rsidRPr="00A27ED8" w:rsidTr="00FB7AC6">
        <w:tc>
          <w:tcPr>
            <w:tcW w:w="6912" w:type="dxa"/>
            <w:gridSpan w:val="2"/>
          </w:tcPr>
          <w:p w:rsidR="00A27ED8" w:rsidRPr="00A27ED8" w:rsidRDefault="00A27ED8" w:rsidP="00A27ED8">
            <w:pPr>
              <w:suppressAutoHyphens/>
              <w:spacing w:after="0" w:line="240" w:lineRule="auto"/>
              <w:rPr>
                <w:sz w:val="28"/>
                <w:szCs w:val="28"/>
              </w:rPr>
            </w:pPr>
            <w:r w:rsidRPr="00A27ED8">
              <w:rPr>
                <w:rFonts w:eastAsia="Times New Roman"/>
                <w:szCs w:val="16"/>
                <w:vertAlign w:val="superscript"/>
              </w:rPr>
              <w:t>1</w:t>
            </w:r>
            <w:r w:rsidRPr="00A27ED8">
              <w:rPr>
                <w:rFonts w:eastAsia="Times New Roman"/>
                <w:szCs w:val="16"/>
              </w:rPr>
              <w:t xml:space="preserve"> Строка дублируется для каждого объединенного земельного участка</w:t>
            </w:r>
          </w:p>
        </w:tc>
        <w:tc>
          <w:tcPr>
            <w:tcW w:w="2942" w:type="dxa"/>
          </w:tcPr>
          <w:p w:rsidR="00A27ED8" w:rsidRPr="00A27ED8" w:rsidRDefault="00A27ED8" w:rsidP="00A27ED8">
            <w:pPr>
              <w:suppressAutoHyphens/>
              <w:spacing w:after="0" w:line="240" w:lineRule="auto"/>
              <w:rPr>
                <w:sz w:val="28"/>
                <w:szCs w:val="28"/>
              </w:rPr>
            </w:pP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F21838">
          <w:headerReference w:type="default" r:id="rId15"/>
          <w:headerReference w:type="first" r:id="rId16"/>
          <w:pgSz w:w="11906" w:h="16838"/>
          <w:pgMar w:top="1134" w:right="567" w:bottom="1134" w:left="1701" w:header="708" w:footer="708" w:gutter="0"/>
          <w:pgNumType w:start="1"/>
          <w:cols w:space="708"/>
          <w:titlePg/>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r w:rsidRPr="00A27ED8">
              <w:rPr>
                <w:szCs w:val="24"/>
              </w:rPr>
              <w:t>2</w:t>
            </w: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r w:rsidRPr="00A27ED8">
              <w:rPr>
                <w:sz w:val="24"/>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ook w:val="04A0" w:firstRow="1" w:lastRow="0" w:firstColumn="1" w:lastColumn="0" w:noHBand="0" w:noVBand="1"/>
      </w:tblPr>
      <w:tblGrid>
        <w:gridCol w:w="395"/>
        <w:gridCol w:w="536"/>
        <w:gridCol w:w="3006"/>
        <w:gridCol w:w="5655"/>
      </w:tblGrid>
      <w:tr w:rsidR="00A27ED8" w:rsidRPr="00A27ED8" w:rsidTr="00FB7AC6">
        <w:trPr>
          <w:trHeight w:val="375"/>
        </w:trPr>
        <w:tc>
          <w:tcPr>
            <w:tcW w:w="313" w:type="pct"/>
            <w:vMerge w:val="restart"/>
            <w:tcBorders>
              <w:top w:val="nil"/>
              <w:left w:val="double" w:sz="6" w:space="0" w:color="auto"/>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 </w:t>
            </w:r>
          </w:p>
        </w:tc>
        <w:tc>
          <w:tcPr>
            <w:tcW w:w="31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путем выдела из земельного участка</w:t>
            </w:r>
          </w:p>
        </w:tc>
      </w:tr>
      <w:tr w:rsidR="00A27ED8" w:rsidRPr="00A27ED8" w:rsidTr="00FB7AC6">
        <w:trPr>
          <w:trHeight w:val="846"/>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участков (за исключением земельного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участка, из которого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выдел)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66"/>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из которого осуществляется выдел</w:t>
            </w:r>
          </w:p>
        </w:tc>
        <w:tc>
          <w:tcPr>
            <w:tcW w:w="2627" w:type="pc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из которого осуществляется выдел </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земельного участка(</w:t>
            </w:r>
            <w:proofErr w:type="spellStart"/>
            <w:r w:rsidRPr="00A27ED8">
              <w:rPr>
                <w:rFonts w:ascii="Times New Roman" w:eastAsia="Times New Roman" w:hAnsi="Times New Roman" w:cs="Times New Roman"/>
                <w:b/>
                <w:bCs/>
                <w:sz w:val="20"/>
                <w:szCs w:val="20"/>
                <w:lang w:eastAsia="ru-RU"/>
              </w:rPr>
              <w:t>ов</w:t>
            </w:r>
            <w:proofErr w:type="spellEnd"/>
            <w:r w:rsidRPr="00A27ED8">
              <w:rPr>
                <w:rFonts w:ascii="Times New Roman" w:eastAsia="Times New Roman" w:hAnsi="Times New Roman" w:cs="Times New Roman"/>
                <w:b/>
                <w:bCs/>
                <w:sz w:val="20"/>
                <w:szCs w:val="20"/>
                <w:lang w:eastAsia="ru-RU"/>
              </w:rPr>
              <w:t>) путем перераспределения земельных участков</w:t>
            </w:r>
          </w:p>
        </w:tc>
      </w:tr>
      <w:tr w:rsidR="00A27ED8" w:rsidRPr="00A27ED8" w:rsidTr="00FB7AC6">
        <w:trPr>
          <w:trHeight w:val="357"/>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земельных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участков</w:t>
            </w:r>
          </w:p>
        </w:tc>
        <w:tc>
          <w:tcPr>
            <w:tcW w:w="2627" w:type="pct"/>
            <w:tcBorders>
              <w:top w:val="double" w:sz="6" w:space="0" w:color="auto"/>
              <w:left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земельных участков, которые перераспределяются </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vMerge w:val="restart"/>
            <w:tcBorders>
              <w:top w:val="single" w:sz="4" w:space="0" w:color="auto"/>
              <w:left w:val="nil"/>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vMerge/>
            <w:tcBorders>
              <w:top w:val="single" w:sz="4" w:space="0" w:color="auto"/>
              <w:left w:val="nil"/>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414"/>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nil"/>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который перераспределяется</w:t>
            </w:r>
            <w:r w:rsidRPr="00A27ED8">
              <w:rPr>
                <w:rFonts w:ascii="Times New Roman" w:eastAsia="Times New Roman" w:hAnsi="Times New Roman" w:cs="Times New Roman"/>
                <w:sz w:val="20"/>
                <w:szCs w:val="20"/>
                <w:vertAlign w:val="superscript"/>
                <w:lang w:eastAsia="ru-RU"/>
              </w:rPr>
              <w:t>2</w:t>
            </w:r>
            <w:r w:rsidRPr="00A27ED8">
              <w:rPr>
                <w:rFonts w:ascii="Times New Roman" w:eastAsia="Times New Roman" w:hAnsi="Times New Roman" w:cs="Times New Roman"/>
                <w:sz w:val="20"/>
                <w:szCs w:val="20"/>
                <w:lang w:eastAsia="ru-RU"/>
              </w:rPr>
              <w:t> </w:t>
            </w:r>
          </w:p>
        </w:tc>
        <w:tc>
          <w:tcPr>
            <w:tcW w:w="2627" w:type="pct"/>
            <w:tcBorders>
              <w:top w:val="nil"/>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который перераспределяется</w:t>
            </w:r>
            <w:r w:rsidRPr="00A27ED8">
              <w:rPr>
                <w:rFonts w:ascii="Times New Roman" w:eastAsia="Times New Roman" w:hAnsi="Times New Roman" w:cs="Times New Roman"/>
                <w:sz w:val="20"/>
                <w:szCs w:val="20"/>
                <w:vertAlign w:val="superscript"/>
                <w:lang w:eastAsia="ru-RU"/>
              </w:rPr>
              <w:t>2</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Строительством, реконструкцией здания, сооружения</w:t>
            </w:r>
          </w:p>
        </w:tc>
      </w:tr>
      <w:tr w:rsidR="00A27ED8" w:rsidRPr="00A27ED8" w:rsidTr="00FB7AC6">
        <w:trPr>
          <w:trHeight w:val="592"/>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объекта строительства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(реконструкции) в соответствии</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 проектной документацией </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71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строительство (реконструкция) </w:t>
            </w:r>
          </w:p>
        </w:tc>
        <w:tc>
          <w:tcPr>
            <w:tcW w:w="2627" w:type="pct"/>
            <w:tcBorders>
              <w:top w:val="double" w:sz="6" w:space="0" w:color="auto"/>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строительство (реконструкция) </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07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 </w:t>
            </w:r>
          </w:p>
        </w:tc>
        <w:tc>
          <w:tcPr>
            <w:tcW w:w="4375" w:type="pct"/>
            <w:gridSpan w:val="2"/>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Подготовкой в отношении следующего объекта адресации документов, необходимых для</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осуществления государственного кадастрового учета указанного объекта адресации,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 случае, если в соответствии с Градостроительным кодексом Российской Федерации,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законодательством субъектов Российской Федерации о градостроительной деятельности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для его строительства, реконструкции выдача разрешения на строительство не требуется</w:t>
            </w:r>
          </w:p>
        </w:tc>
      </w:tr>
      <w:tr w:rsidR="00A27ED8" w:rsidRPr="00A27ED8" w:rsidTr="00FB7AC6">
        <w:trPr>
          <w:trHeight w:val="44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здания, сооружения, объекта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незавершенного строительства</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943"/>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bottom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объекта строительства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(реконструкции) (при наличии проект-</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ной документации указывается в </w:t>
            </w:r>
            <w:proofErr w:type="spellStart"/>
            <w:r w:rsidRPr="00A27ED8">
              <w:rPr>
                <w:rFonts w:ascii="Times New Roman" w:eastAsia="Times New Roman" w:hAnsi="Times New Roman" w:cs="Times New Roman"/>
                <w:sz w:val="20"/>
                <w:szCs w:val="20"/>
                <w:lang w:eastAsia="ru-RU"/>
              </w:rPr>
              <w:t>соот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roofErr w:type="spellStart"/>
            <w:r w:rsidRPr="00A27ED8">
              <w:rPr>
                <w:rFonts w:ascii="Times New Roman" w:eastAsia="Times New Roman" w:hAnsi="Times New Roman" w:cs="Times New Roman"/>
                <w:sz w:val="20"/>
                <w:szCs w:val="20"/>
                <w:lang w:eastAsia="ru-RU"/>
              </w:rPr>
              <w:t>ветствии</w:t>
            </w:r>
            <w:proofErr w:type="spellEnd"/>
            <w:r w:rsidRPr="00A27ED8">
              <w:rPr>
                <w:rFonts w:ascii="Times New Roman" w:eastAsia="Times New Roman" w:hAnsi="Times New Roman" w:cs="Times New Roman"/>
                <w:sz w:val="20"/>
                <w:szCs w:val="20"/>
                <w:lang w:eastAsia="ru-RU"/>
              </w:rPr>
              <w:t xml:space="preserve"> с проектной документацией)</w:t>
            </w:r>
          </w:p>
        </w:tc>
        <w:tc>
          <w:tcPr>
            <w:tcW w:w="2627" w:type="pct"/>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66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double" w:sz="6" w:space="0" w:color="auto"/>
              <w:bottom w:val="single" w:sz="4"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Кадастровый номер земельного </w:t>
            </w:r>
            <w:proofErr w:type="spellStart"/>
            <w:r w:rsidRPr="00A27ED8">
              <w:rPr>
                <w:rFonts w:ascii="Times New Roman" w:eastAsia="Times New Roman" w:hAnsi="Times New Roman" w:cs="Times New Roman"/>
                <w:sz w:val="20"/>
                <w:szCs w:val="20"/>
                <w:lang w:eastAsia="ru-RU"/>
              </w:rPr>
              <w:t>участ</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строительство (реконструкция) </w:t>
            </w:r>
          </w:p>
        </w:tc>
        <w:tc>
          <w:tcPr>
            <w:tcW w:w="2627" w:type="pct"/>
            <w:tcBorders>
              <w:top w:val="nil"/>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земельного участка, на котором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строительство (реконструкция)</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8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312"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75" w:type="pct"/>
            <w:gridSpan w:val="2"/>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Переводом жилого помещения в нежилое помещение и нежилого помещения в жилое</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помещение</w:t>
            </w:r>
          </w:p>
        </w:tc>
      </w:tr>
      <w:tr w:rsidR="00A27ED8" w:rsidRPr="00A27ED8" w:rsidTr="00FB7AC6">
        <w:trPr>
          <w:trHeight w:val="270"/>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tcBorders>
              <w:top w:val="double" w:sz="6" w:space="0" w:color="auto"/>
              <w:left w:val="nil"/>
              <w:bottom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помещения</w:t>
            </w:r>
          </w:p>
        </w:tc>
        <w:tc>
          <w:tcPr>
            <w:tcW w:w="2627" w:type="pct"/>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помещения</w:t>
            </w:r>
          </w:p>
        </w:tc>
      </w:tr>
      <w:tr w:rsidR="00A27ED8" w:rsidRPr="00A27ED8" w:rsidTr="00FB7AC6">
        <w:trPr>
          <w:trHeight w:val="255"/>
        </w:trPr>
        <w:tc>
          <w:tcPr>
            <w:tcW w:w="313" w:type="pct"/>
            <w:vMerge/>
            <w:tcBorders>
              <w:top w:val="nil"/>
              <w:left w:val="double" w:sz="6" w:space="0" w:color="auto"/>
              <w:bottom w:val="nil"/>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627" w:type="pct"/>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313" w:type="pct"/>
            <w:vMerge/>
            <w:tcBorders>
              <w:top w:val="nil"/>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059" w:type="pct"/>
            <w:gridSpan w:val="2"/>
            <w:vMerge/>
            <w:tcBorders>
              <w:top w:val="single" w:sz="4" w:space="0" w:color="auto"/>
              <w:left w:val="double" w:sz="6" w:space="0" w:color="auto"/>
              <w:bottom w:val="double" w:sz="6" w:space="0" w:color="auto"/>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627" w:type="pct"/>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tbl>
      <w:tblPr>
        <w:tblStyle w:val="aff1"/>
        <w:tblW w:w="14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130"/>
        <w:gridCol w:w="6552"/>
      </w:tblGrid>
      <w:tr w:rsidR="00A27ED8" w:rsidRPr="00A27ED8" w:rsidTr="00FB7AC6">
        <w:trPr>
          <w:trHeight w:val="270"/>
        </w:trPr>
        <w:tc>
          <w:tcPr>
            <w:tcW w:w="4129" w:type="dxa"/>
            <w:tcBorders>
              <w:bottom w:val="single" w:sz="4" w:space="0" w:color="auto"/>
            </w:tcBorders>
          </w:tcPr>
          <w:p w:rsidR="00A27ED8" w:rsidRPr="00A27ED8" w:rsidRDefault="00A27ED8" w:rsidP="00A27ED8">
            <w:pPr>
              <w:suppressAutoHyphens/>
              <w:spacing w:after="0" w:line="240" w:lineRule="auto"/>
              <w:jc w:val="right"/>
              <w:rPr>
                <w:sz w:val="28"/>
                <w:szCs w:val="28"/>
              </w:rPr>
            </w:pPr>
          </w:p>
        </w:tc>
        <w:tc>
          <w:tcPr>
            <w:tcW w:w="4130" w:type="dxa"/>
          </w:tcPr>
          <w:p w:rsidR="00A27ED8" w:rsidRPr="00A27ED8" w:rsidRDefault="00A27ED8" w:rsidP="00A27ED8">
            <w:pPr>
              <w:suppressAutoHyphens/>
              <w:spacing w:after="0" w:line="240" w:lineRule="auto"/>
              <w:rPr>
                <w:sz w:val="28"/>
                <w:szCs w:val="28"/>
              </w:rPr>
            </w:pPr>
          </w:p>
        </w:tc>
        <w:tc>
          <w:tcPr>
            <w:tcW w:w="6552" w:type="dxa"/>
          </w:tcPr>
          <w:p w:rsidR="00A27ED8" w:rsidRPr="00A27ED8" w:rsidRDefault="00A27ED8" w:rsidP="00A27ED8">
            <w:pPr>
              <w:suppressAutoHyphens/>
              <w:spacing w:after="0" w:line="240" w:lineRule="auto"/>
              <w:rPr>
                <w:sz w:val="28"/>
                <w:szCs w:val="28"/>
              </w:rPr>
            </w:pPr>
          </w:p>
        </w:tc>
      </w:tr>
      <w:tr w:rsidR="00A27ED8" w:rsidRPr="00A27ED8" w:rsidTr="00FB7AC6">
        <w:trPr>
          <w:trHeight w:val="282"/>
        </w:trPr>
        <w:tc>
          <w:tcPr>
            <w:tcW w:w="8259" w:type="dxa"/>
            <w:gridSpan w:val="2"/>
            <w:vAlign w:val="center"/>
          </w:tcPr>
          <w:p w:rsidR="00A27ED8" w:rsidRPr="00A27ED8" w:rsidRDefault="00A27ED8" w:rsidP="00A27ED8">
            <w:pPr>
              <w:suppressAutoHyphens/>
              <w:spacing w:after="0" w:line="240" w:lineRule="auto"/>
              <w:rPr>
                <w:sz w:val="28"/>
                <w:szCs w:val="28"/>
              </w:rPr>
            </w:pPr>
            <w:r w:rsidRPr="00A27ED8">
              <w:rPr>
                <w:rFonts w:eastAsia="Times New Roman"/>
                <w:szCs w:val="16"/>
                <w:vertAlign w:val="superscript"/>
              </w:rPr>
              <w:t>2</w:t>
            </w:r>
            <w:r w:rsidRPr="00A27ED8">
              <w:rPr>
                <w:rFonts w:eastAsia="Times New Roman"/>
                <w:szCs w:val="16"/>
              </w:rPr>
              <w:t xml:space="preserve"> Строка дублируется для каждого перераспределенного земельного участка.</w:t>
            </w:r>
          </w:p>
        </w:tc>
        <w:tc>
          <w:tcPr>
            <w:tcW w:w="6552" w:type="dxa"/>
          </w:tcPr>
          <w:p w:rsidR="00A27ED8" w:rsidRPr="00A27ED8" w:rsidRDefault="00A27ED8" w:rsidP="00A27ED8">
            <w:pPr>
              <w:suppressAutoHyphens/>
              <w:spacing w:after="0" w:line="240" w:lineRule="auto"/>
              <w:rPr>
                <w:sz w:val="28"/>
                <w:szCs w:val="28"/>
              </w:rPr>
            </w:pP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F21838">
          <w:headerReference w:type="default" r:id="rId17"/>
          <w:pgSz w:w="11906" w:h="16838"/>
          <w:pgMar w:top="1134" w:right="567" w:bottom="1134" w:left="1701" w:header="624" w:footer="708"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r w:rsidRPr="00A27ED8">
              <w:rPr>
                <w:szCs w:val="24"/>
              </w:rPr>
              <w:t>3</w:t>
            </w: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r w:rsidRPr="00A27ED8">
              <w:rPr>
                <w:sz w:val="24"/>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ook w:val="04A0" w:firstRow="1" w:lastRow="0" w:firstColumn="1" w:lastColumn="0" w:noHBand="0" w:noVBand="1"/>
      </w:tblPr>
      <w:tblGrid>
        <w:gridCol w:w="266"/>
        <w:gridCol w:w="482"/>
        <w:gridCol w:w="482"/>
        <w:gridCol w:w="2119"/>
        <w:gridCol w:w="320"/>
        <w:gridCol w:w="268"/>
        <w:gridCol w:w="479"/>
        <w:gridCol w:w="157"/>
        <w:gridCol w:w="169"/>
        <w:gridCol w:w="156"/>
        <w:gridCol w:w="1539"/>
        <w:gridCol w:w="1459"/>
        <w:gridCol w:w="1696"/>
      </w:tblGrid>
      <w:tr w:rsidR="00A27ED8" w:rsidRPr="00A27ED8" w:rsidTr="00FB7AC6">
        <w:trPr>
          <w:trHeight w:val="375"/>
        </w:trPr>
        <w:tc>
          <w:tcPr>
            <w:tcW w:w="135" w:type="pct"/>
            <w:vMerge w:val="restart"/>
            <w:tcBorders>
              <w:top w:val="nil"/>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 </w:t>
            </w:r>
          </w:p>
        </w:tc>
        <w:tc>
          <w:tcPr>
            <w:tcW w:w="253"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w:t>
            </w:r>
            <w:proofErr w:type="spellStart"/>
            <w:r w:rsidRPr="00A27ED8">
              <w:rPr>
                <w:rFonts w:ascii="Times New Roman" w:eastAsia="Times New Roman" w:hAnsi="Times New Roman" w:cs="Times New Roman"/>
                <w:b/>
                <w:bCs/>
                <w:sz w:val="20"/>
                <w:szCs w:val="20"/>
                <w:lang w:eastAsia="ru-RU"/>
              </w:rPr>
              <w:t>ий</w:t>
            </w:r>
            <w:proofErr w:type="spellEnd"/>
            <w:r w:rsidRPr="00A27ED8">
              <w:rPr>
                <w:rFonts w:ascii="Times New Roman" w:eastAsia="Times New Roman" w:hAnsi="Times New Roman" w:cs="Times New Roman"/>
                <w:b/>
                <w:bCs/>
                <w:sz w:val="20"/>
                <w:szCs w:val="20"/>
                <w:lang w:eastAsia="ru-RU"/>
              </w:rPr>
              <w:t>) в здании, сооружении путем раздела здания, сооружения</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vMerge w:val="restart"/>
            <w:tcBorders>
              <w:top w:val="nil"/>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double" w:sz="6" w:space="0" w:color="auto"/>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1" w:type="pct"/>
            <w:gridSpan w:val="5"/>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жилого помещения</w:t>
            </w:r>
          </w:p>
        </w:tc>
        <w:tc>
          <w:tcPr>
            <w:tcW w:w="1687" w:type="pct"/>
            <w:gridSpan w:val="4"/>
            <w:tcBorders>
              <w:top w:val="double" w:sz="6" w:space="0" w:color="auto"/>
              <w:left w:val="nil"/>
              <w:bottom w:val="double" w:sz="6"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помещений</w:t>
            </w:r>
          </w:p>
        </w:tc>
        <w:tc>
          <w:tcPr>
            <w:tcW w:w="932" w:type="pct"/>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vMerge/>
            <w:tcBorders>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double" w:sz="6" w:space="0" w:color="auto"/>
              <w:bottom w:val="nil"/>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1" w:type="pct"/>
            <w:gridSpan w:val="5"/>
            <w:tcBorders>
              <w:top w:val="double" w:sz="6" w:space="0" w:color="auto"/>
              <w:left w:val="nil"/>
              <w:bottom w:val="nil"/>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нежилого помещения</w:t>
            </w:r>
          </w:p>
        </w:tc>
        <w:tc>
          <w:tcPr>
            <w:tcW w:w="1687" w:type="pct"/>
            <w:gridSpan w:val="4"/>
            <w:tcBorders>
              <w:top w:val="double" w:sz="6" w:space="0" w:color="auto"/>
              <w:left w:val="nil"/>
              <w:bottom w:val="nil"/>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помещений</w:t>
            </w:r>
          </w:p>
        </w:tc>
        <w:tc>
          <w:tcPr>
            <w:tcW w:w="932" w:type="pct"/>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91"/>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здания, сооружения</w:t>
            </w:r>
          </w:p>
        </w:tc>
        <w:tc>
          <w:tcPr>
            <w:tcW w:w="1270" w:type="pct"/>
            <w:gridSpan w:val="5"/>
            <w:tcBorders>
              <w:top w:val="double" w:sz="6" w:space="0" w:color="auto"/>
              <w:left w:val="nil"/>
              <w:bottom w:val="single" w:sz="4" w:space="0" w:color="auto"/>
              <w:right w:val="nil"/>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здания, сооружения</w:t>
            </w:r>
          </w:p>
        </w:tc>
        <w:tc>
          <w:tcPr>
            <w:tcW w:w="1672" w:type="pct"/>
            <w:gridSpan w:val="2"/>
            <w:tcBorders>
              <w:top w:val="double" w:sz="6" w:space="0" w:color="auto"/>
              <w:left w:val="nil"/>
              <w:bottom w:val="single" w:sz="4"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nil"/>
              <w:left w:val="double" w:sz="6" w:space="0" w:color="auto"/>
              <w:bottom w:val="double" w:sz="6" w:space="0" w:color="000000"/>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top w:val="nil"/>
              <w:left w:val="double" w:sz="6" w:space="0" w:color="auto"/>
              <w:bottom w:val="double" w:sz="6" w:space="0" w:color="000000"/>
              <w:right w:val="single" w:sz="4"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w:t>
            </w:r>
            <w:proofErr w:type="spellStart"/>
            <w:r w:rsidRPr="00A27ED8">
              <w:rPr>
                <w:rFonts w:ascii="Times New Roman" w:eastAsia="Times New Roman" w:hAnsi="Times New Roman" w:cs="Times New Roman"/>
                <w:b/>
                <w:bCs/>
                <w:sz w:val="20"/>
                <w:szCs w:val="20"/>
                <w:lang w:eastAsia="ru-RU"/>
              </w:rPr>
              <w:t>ий</w:t>
            </w:r>
            <w:proofErr w:type="spellEnd"/>
            <w:r w:rsidRPr="00A27ED8">
              <w:rPr>
                <w:rFonts w:ascii="Times New Roman" w:eastAsia="Times New Roman" w:hAnsi="Times New Roman" w:cs="Times New Roman"/>
                <w:b/>
                <w:bCs/>
                <w:sz w:val="20"/>
                <w:szCs w:val="20"/>
                <w:lang w:eastAsia="ru-RU"/>
              </w:rPr>
              <w:t>) в здании, сооружении путем раздела помещения</w:t>
            </w:r>
          </w:p>
        </w:tc>
      </w:tr>
      <w:tr w:rsidR="00A27ED8" w:rsidRPr="00A27ED8" w:rsidTr="00FB7AC6">
        <w:trPr>
          <w:trHeight w:val="408"/>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619" w:type="pct"/>
            <w:gridSpan w:val="3"/>
            <w:tcBorders>
              <w:top w:val="double" w:sz="6" w:space="0" w:color="auto"/>
              <w:left w:val="nil"/>
              <w:right w:val="single" w:sz="4" w:space="0" w:color="auto"/>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Назначение помещения</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(жилое (нежилое) помещение)</w:t>
            </w:r>
            <w:r w:rsidRPr="00A27ED8">
              <w:rPr>
                <w:rFonts w:ascii="Times New Roman" w:eastAsia="Times New Roman" w:hAnsi="Times New Roman" w:cs="Times New Roman"/>
                <w:sz w:val="20"/>
                <w:szCs w:val="20"/>
                <w:vertAlign w:val="superscript"/>
                <w:lang w:eastAsia="ru-RU"/>
              </w:rPr>
              <w:t>3</w:t>
            </w:r>
          </w:p>
        </w:tc>
        <w:tc>
          <w:tcPr>
            <w:tcW w:w="1574" w:type="pct"/>
            <w:gridSpan w:val="7"/>
            <w:tcBorders>
              <w:top w:val="double" w:sz="6" w:space="0" w:color="auto"/>
              <w:left w:val="nil"/>
              <w:right w:val="single" w:sz="4" w:space="0" w:color="auto"/>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 помещения</w:t>
            </w:r>
            <w:r w:rsidRPr="00A27ED8">
              <w:rPr>
                <w:rFonts w:ascii="Times New Roman" w:eastAsia="Times New Roman" w:hAnsi="Times New Roman" w:cs="Times New Roman"/>
                <w:sz w:val="20"/>
                <w:szCs w:val="20"/>
                <w:vertAlign w:val="superscript"/>
                <w:lang w:eastAsia="ru-RU"/>
              </w:rPr>
              <w:t>3</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672" w:type="pct"/>
            <w:gridSpan w:val="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помещений</w:t>
            </w:r>
            <w:r w:rsidRPr="00A27ED8">
              <w:rPr>
                <w:rFonts w:ascii="Times New Roman" w:eastAsia="Times New Roman" w:hAnsi="Times New Roman" w:cs="Times New Roman"/>
                <w:sz w:val="20"/>
                <w:szCs w:val="20"/>
                <w:vertAlign w:val="superscript"/>
                <w:lang w:eastAsia="ru-RU"/>
              </w:rPr>
              <w:t>3</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619" w:type="pct"/>
            <w:gridSpan w:val="3"/>
            <w:tcBorders>
              <w:top w:val="single" w:sz="4" w:space="0" w:color="auto"/>
              <w:left w:val="nil"/>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74" w:type="pct"/>
            <w:gridSpan w:val="7"/>
            <w:tcBorders>
              <w:top w:val="single" w:sz="4" w:space="0" w:color="auto"/>
              <w:left w:val="nil"/>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72"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22"/>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tcBorders>
              <w:top w:val="double" w:sz="6" w:space="0" w:color="auto"/>
              <w:left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помещения, раздел которого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осуществляется </w:t>
            </w:r>
          </w:p>
        </w:tc>
        <w:tc>
          <w:tcPr>
            <w:tcW w:w="2533" w:type="pct"/>
            <w:gridSpan w:val="4"/>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помещения, раздел которого осуществляется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533" w:type="pct"/>
            <w:gridSpan w:val="4"/>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79"/>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3" w:type="pct"/>
            <w:gridSpan w:val="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val="restart"/>
            <w:tcBorders>
              <w:top w:val="double" w:sz="6" w:space="0" w:color="auto"/>
              <w:left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533" w:type="pct"/>
            <w:gridSpan w:val="4"/>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tcBorders>
              <w:left w:val="double" w:sz="6" w:space="0" w:color="auto"/>
              <w:right w:val="nil"/>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3" w:type="pct"/>
            <w:gridSpan w:val="4"/>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48"/>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332" w:type="pct"/>
            <w:gridSpan w:val="8"/>
            <w:vMerge/>
            <w:tcBorders>
              <w:left w:val="double" w:sz="6" w:space="0" w:color="auto"/>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3" w:type="pct"/>
            <w:gridSpan w:val="4"/>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94"/>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 в здании, сооружении путем объединения помещений в здании,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сооружении</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нежилого помещения</w:t>
            </w:r>
          </w:p>
        </w:tc>
      </w:tr>
      <w:tr w:rsidR="00A27ED8" w:rsidRPr="00A27ED8" w:rsidTr="00FB7AC6">
        <w:trPr>
          <w:trHeight w:val="19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bottom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объединяемых помещений</w:t>
            </w:r>
          </w:p>
        </w:tc>
        <w:tc>
          <w:tcPr>
            <w:tcW w:w="2942" w:type="pct"/>
            <w:gridSpan w:val="7"/>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26"/>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объединяемого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помещения</w:t>
            </w:r>
            <w:r w:rsidRPr="00A27ED8">
              <w:rPr>
                <w:rFonts w:ascii="Times New Roman" w:eastAsia="Times New Roman" w:hAnsi="Times New Roman" w:cs="Times New Roman"/>
                <w:sz w:val="20"/>
                <w:szCs w:val="20"/>
                <w:vertAlign w:val="superscript"/>
                <w:lang w:eastAsia="ru-RU"/>
              </w:rPr>
              <w:t>4</w:t>
            </w:r>
            <w:r w:rsidRPr="00A27ED8">
              <w:rPr>
                <w:rFonts w:ascii="Times New Roman" w:eastAsia="Times New Roman" w:hAnsi="Times New Roman" w:cs="Times New Roman"/>
                <w:sz w:val="20"/>
                <w:szCs w:val="20"/>
                <w:lang w:eastAsia="ru-RU"/>
              </w:rPr>
              <w:t> </w:t>
            </w:r>
          </w:p>
        </w:tc>
        <w:tc>
          <w:tcPr>
            <w:tcW w:w="2942" w:type="pct"/>
            <w:gridSpan w:val="7"/>
            <w:tcBorders>
              <w:top w:val="double" w:sz="6" w:space="0" w:color="auto"/>
              <w:left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объединяемого помещения</w:t>
            </w:r>
            <w:r w:rsidRPr="00A27ED8">
              <w:rPr>
                <w:rFonts w:ascii="Times New Roman" w:eastAsia="Times New Roman" w:hAnsi="Times New Roman" w:cs="Times New Roman"/>
                <w:sz w:val="20"/>
                <w:szCs w:val="20"/>
                <w:vertAlign w:val="superscript"/>
                <w:lang w:eastAsia="ru-RU"/>
              </w:rPr>
              <w:t>4</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96"/>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13"/>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12" w:type="pct"/>
            <w:gridSpan w:val="11"/>
            <w:tcBorders>
              <w:top w:val="double" w:sz="6" w:space="0" w:color="auto"/>
              <w:left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Образованием помещения в здании, сооружении путем переустройства и (или)</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перепланировки мест общего пользования</w:t>
            </w:r>
          </w:p>
        </w:tc>
      </w:tr>
      <w:tr w:rsidR="00A27ED8" w:rsidRPr="00A27ED8" w:rsidTr="00FB7AC6">
        <w:trPr>
          <w:trHeight w:val="37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3" w:type="pct"/>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53"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61" w:type="pct"/>
            <w:gridSpan w:val="4"/>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жилого помещения</w:t>
            </w:r>
          </w:p>
        </w:tc>
        <w:tc>
          <w:tcPr>
            <w:tcW w:w="244" w:type="pct"/>
            <w:gridSpan w:val="3"/>
            <w:tcBorders>
              <w:top w:val="double" w:sz="6" w:space="0" w:color="auto"/>
              <w:left w:val="nil"/>
              <w:bottom w:val="double" w:sz="6" w:space="0" w:color="auto"/>
              <w:right w:val="double" w:sz="6" w:space="0" w:color="auto"/>
            </w:tcBorders>
            <w:shd w:val="clear" w:color="000000" w:fill="BFBFBF"/>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5" w:type="pct"/>
            <w:gridSpan w:val="3"/>
            <w:tcBorders>
              <w:top w:val="double" w:sz="6" w:space="0" w:color="auto"/>
              <w:left w:val="nil"/>
              <w:bottom w:val="double" w:sz="6" w:space="0" w:color="auto"/>
              <w:right w:val="double" w:sz="6"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Образование нежилого помещения</w:t>
            </w:r>
          </w:p>
        </w:tc>
      </w:tr>
      <w:tr w:rsidR="00A27ED8" w:rsidRPr="00A27ED8" w:rsidTr="00FB7AC6">
        <w:trPr>
          <w:trHeight w:val="34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787" w:type="pct"/>
            <w:gridSpan w:val="4"/>
            <w:tcBorders>
              <w:top w:val="double" w:sz="6" w:space="0" w:color="auto"/>
              <w:left w:val="double" w:sz="6" w:space="0" w:color="auto"/>
              <w:bottom w:val="double" w:sz="6" w:space="0" w:color="auto"/>
              <w:right w:val="nil"/>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Количество образуемых помещений</w:t>
            </w:r>
          </w:p>
        </w:tc>
        <w:tc>
          <w:tcPr>
            <w:tcW w:w="136" w:type="pct"/>
            <w:tcBorders>
              <w:top w:val="nil"/>
              <w:left w:val="nil"/>
              <w:bottom w:val="double" w:sz="6" w:space="0" w:color="auto"/>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4"/>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Кадастровый номер здания,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сооружения </w:t>
            </w:r>
          </w:p>
        </w:tc>
        <w:tc>
          <w:tcPr>
            <w:tcW w:w="2942" w:type="pct"/>
            <w:gridSpan w:val="7"/>
            <w:tcBorders>
              <w:top w:val="double" w:sz="6" w:space="0" w:color="auto"/>
              <w:left w:val="single" w:sz="4"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здания, сооружения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42" w:type="pct"/>
            <w:gridSpan w:val="7"/>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72"/>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top w:val="single" w:sz="4" w:space="0" w:color="auto"/>
              <w:left w:val="double" w:sz="6" w:space="0" w:color="auto"/>
              <w:bottom w:val="double" w:sz="6" w:space="0" w:color="000000"/>
              <w:right w:val="single" w:sz="4"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135" w:type="pct"/>
            <w:vMerge/>
            <w:tcBorders>
              <w:top w:val="nil"/>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val="restart"/>
            <w:tcBorders>
              <w:top w:val="double" w:sz="6" w:space="0" w:color="auto"/>
              <w:left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942" w:type="pct"/>
            <w:gridSpan w:val="7"/>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43"/>
        </w:trPr>
        <w:tc>
          <w:tcPr>
            <w:tcW w:w="135" w:type="pct"/>
            <w:vMerge/>
            <w:tcBorders>
              <w:top w:val="nil"/>
              <w:left w:val="double" w:sz="6" w:space="0" w:color="auto"/>
              <w:bottom w:val="double" w:sz="6" w:space="0" w:color="000000"/>
              <w:right w:val="double" w:sz="6" w:space="0" w:color="auto"/>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923" w:type="pct"/>
            <w:gridSpan w:val="5"/>
            <w:vMerge/>
            <w:tcBorders>
              <w:left w:val="double" w:sz="6" w:space="0" w:color="auto"/>
              <w:bottom w:val="double" w:sz="6" w:space="0" w:color="auto"/>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42" w:type="pct"/>
            <w:gridSpan w:val="7"/>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tbl>
      <w:tblPr>
        <w:tblStyle w:val="a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965"/>
        <w:gridCol w:w="3986"/>
      </w:tblGrid>
      <w:tr w:rsidR="00A27ED8" w:rsidRPr="00A27ED8" w:rsidTr="00FB7AC6">
        <w:trPr>
          <w:trHeight w:val="208"/>
        </w:trPr>
        <w:tc>
          <w:tcPr>
            <w:tcW w:w="1394" w:type="pct"/>
            <w:tcBorders>
              <w:bottom w:val="single" w:sz="4" w:space="0" w:color="auto"/>
            </w:tcBorders>
          </w:tcPr>
          <w:p w:rsidR="00A27ED8" w:rsidRPr="00A27ED8" w:rsidRDefault="00A27ED8" w:rsidP="00A27ED8">
            <w:pPr>
              <w:suppressAutoHyphens/>
              <w:spacing w:after="0" w:line="240" w:lineRule="auto"/>
              <w:rPr>
                <w:sz w:val="10"/>
                <w:szCs w:val="28"/>
              </w:rPr>
            </w:pPr>
          </w:p>
        </w:tc>
        <w:tc>
          <w:tcPr>
            <w:tcW w:w="1537" w:type="pct"/>
          </w:tcPr>
          <w:p w:rsidR="00A27ED8" w:rsidRPr="00A27ED8" w:rsidRDefault="00A27ED8" w:rsidP="00A27ED8">
            <w:pPr>
              <w:suppressAutoHyphens/>
              <w:spacing w:after="0" w:line="240" w:lineRule="auto"/>
              <w:rPr>
                <w:sz w:val="10"/>
                <w:szCs w:val="28"/>
              </w:rPr>
            </w:pPr>
          </w:p>
        </w:tc>
        <w:tc>
          <w:tcPr>
            <w:tcW w:w="2068" w:type="pct"/>
          </w:tcPr>
          <w:p w:rsidR="00A27ED8" w:rsidRPr="00A27ED8" w:rsidRDefault="00A27ED8" w:rsidP="00A27ED8">
            <w:pPr>
              <w:suppressAutoHyphens/>
              <w:spacing w:after="0" w:line="240" w:lineRule="auto"/>
              <w:rPr>
                <w:sz w:val="10"/>
                <w:szCs w:val="28"/>
              </w:rPr>
            </w:pPr>
          </w:p>
        </w:tc>
      </w:tr>
      <w:tr w:rsidR="00A27ED8" w:rsidRPr="00A27ED8" w:rsidTr="00FB7AC6">
        <w:trPr>
          <w:trHeight w:val="282"/>
        </w:trPr>
        <w:tc>
          <w:tcPr>
            <w:tcW w:w="2932" w:type="pct"/>
            <w:gridSpan w:val="2"/>
            <w:vAlign w:val="center"/>
          </w:tcPr>
          <w:p w:rsidR="00A27ED8" w:rsidRPr="00A27ED8" w:rsidRDefault="00A27ED8" w:rsidP="00A27ED8">
            <w:pPr>
              <w:suppressAutoHyphens/>
              <w:spacing w:after="0" w:line="240" w:lineRule="auto"/>
              <w:rPr>
                <w:szCs w:val="28"/>
              </w:rPr>
            </w:pPr>
            <w:r w:rsidRPr="00A27ED8">
              <w:rPr>
                <w:rFonts w:eastAsia="Times New Roman"/>
                <w:szCs w:val="16"/>
                <w:vertAlign w:val="superscript"/>
              </w:rPr>
              <w:t xml:space="preserve">3 </w:t>
            </w:r>
            <w:r w:rsidRPr="00A27ED8">
              <w:rPr>
                <w:rFonts w:eastAsia="Times New Roman"/>
                <w:szCs w:val="16"/>
              </w:rPr>
              <w:t>Строка дублируется для каждого разделенного помещения.</w:t>
            </w:r>
          </w:p>
        </w:tc>
        <w:tc>
          <w:tcPr>
            <w:tcW w:w="2068" w:type="pct"/>
          </w:tcPr>
          <w:p w:rsidR="00A27ED8" w:rsidRPr="00A27ED8" w:rsidRDefault="00A27ED8" w:rsidP="00A27ED8">
            <w:pPr>
              <w:suppressAutoHyphens/>
              <w:spacing w:after="0" w:line="240" w:lineRule="auto"/>
              <w:rPr>
                <w:sz w:val="28"/>
                <w:szCs w:val="28"/>
              </w:rPr>
            </w:pPr>
          </w:p>
        </w:tc>
      </w:tr>
      <w:tr w:rsidR="00A27ED8" w:rsidRPr="00A27ED8" w:rsidTr="00FB7AC6">
        <w:trPr>
          <w:trHeight w:val="282"/>
        </w:trPr>
        <w:tc>
          <w:tcPr>
            <w:tcW w:w="2932" w:type="pct"/>
            <w:gridSpan w:val="2"/>
            <w:vAlign w:val="center"/>
          </w:tcPr>
          <w:p w:rsidR="00A27ED8" w:rsidRPr="00A27ED8" w:rsidRDefault="00A27ED8" w:rsidP="00A27ED8">
            <w:pPr>
              <w:suppressAutoHyphens/>
              <w:spacing w:after="0" w:line="240" w:lineRule="auto"/>
              <w:rPr>
                <w:rFonts w:eastAsia="Times New Roman"/>
                <w:sz w:val="16"/>
                <w:szCs w:val="16"/>
                <w:vertAlign w:val="superscript"/>
              </w:rPr>
            </w:pPr>
            <w:r w:rsidRPr="00A27ED8">
              <w:rPr>
                <w:rFonts w:eastAsia="Times New Roman"/>
                <w:szCs w:val="16"/>
                <w:vertAlign w:val="superscript"/>
              </w:rPr>
              <w:t>4</w:t>
            </w:r>
            <w:r w:rsidRPr="00A27ED8">
              <w:rPr>
                <w:rFonts w:eastAsia="Times New Roman"/>
                <w:sz w:val="16"/>
                <w:szCs w:val="16"/>
              </w:rPr>
              <w:t xml:space="preserve"> </w:t>
            </w:r>
            <w:r w:rsidRPr="00A27ED8">
              <w:rPr>
                <w:rFonts w:eastAsia="Times New Roman"/>
                <w:szCs w:val="16"/>
              </w:rPr>
              <w:t>Строка дублируется для каждого объединенного помещения</w:t>
            </w:r>
            <w:r w:rsidRPr="00A27ED8">
              <w:rPr>
                <w:rFonts w:eastAsia="Times New Roman"/>
                <w:sz w:val="16"/>
                <w:szCs w:val="16"/>
              </w:rPr>
              <w:t>.</w:t>
            </w:r>
          </w:p>
        </w:tc>
        <w:tc>
          <w:tcPr>
            <w:tcW w:w="2068" w:type="pct"/>
          </w:tcPr>
          <w:p w:rsidR="00A27ED8" w:rsidRPr="00A27ED8" w:rsidRDefault="00A27ED8" w:rsidP="00A27ED8">
            <w:pPr>
              <w:suppressAutoHyphens/>
              <w:spacing w:after="0" w:line="240" w:lineRule="auto"/>
              <w:rPr>
                <w:sz w:val="28"/>
                <w:szCs w:val="28"/>
              </w:rPr>
            </w:pP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F21838">
          <w:pgSz w:w="11906" w:h="16838"/>
          <w:pgMar w:top="1134" w:right="567" w:bottom="1134" w:left="1701" w:header="567" w:footer="454"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1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r w:rsidRPr="00A27ED8">
              <w:rPr>
                <w:szCs w:val="24"/>
              </w:rPr>
              <w:t>4</w:t>
            </w: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r w:rsidRPr="00A27ED8">
              <w:rPr>
                <w:sz w:val="24"/>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87"/>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ook w:val="04A0" w:firstRow="1" w:lastRow="0" w:firstColumn="1" w:lastColumn="0" w:noHBand="0" w:noVBand="1"/>
      </w:tblPr>
      <w:tblGrid>
        <w:gridCol w:w="459"/>
        <w:gridCol w:w="1154"/>
        <w:gridCol w:w="2388"/>
        <w:gridCol w:w="5188"/>
        <w:gridCol w:w="403"/>
      </w:tblGrid>
      <w:tr w:rsidR="00A27ED8" w:rsidRPr="00A27ED8" w:rsidTr="00FB7AC6">
        <w:trPr>
          <w:trHeight w:val="375"/>
        </w:trPr>
        <w:tc>
          <w:tcPr>
            <w:tcW w:w="23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3.3</w:t>
            </w:r>
          </w:p>
        </w:tc>
        <w:tc>
          <w:tcPr>
            <w:tcW w:w="4764" w:type="pct"/>
            <w:gridSpan w:val="4"/>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Аннулировать адрес объекта адресации:</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страны</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2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субъекта Российской</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199"/>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муниципального района,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городского округа или </w:t>
            </w:r>
            <w:proofErr w:type="spellStart"/>
            <w:r w:rsidRPr="00A27ED8">
              <w:rPr>
                <w:rFonts w:ascii="Times New Roman" w:eastAsia="Times New Roman" w:hAnsi="Times New Roman" w:cs="Times New Roman"/>
                <w:sz w:val="20"/>
                <w:szCs w:val="20"/>
                <w:lang w:eastAsia="ru-RU"/>
              </w:rPr>
              <w:t>внутригородс</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кой территории (для городов </w:t>
            </w:r>
            <w:proofErr w:type="spellStart"/>
            <w:r w:rsidRPr="00A27ED8">
              <w:rPr>
                <w:rFonts w:ascii="Times New Roman" w:eastAsia="Times New Roman" w:hAnsi="Times New Roman" w:cs="Times New Roman"/>
                <w:sz w:val="20"/>
                <w:szCs w:val="20"/>
                <w:lang w:eastAsia="ru-RU"/>
              </w:rPr>
              <w:t>федераль</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roofErr w:type="spellStart"/>
            <w:r w:rsidRPr="00A27ED8">
              <w:rPr>
                <w:rFonts w:ascii="Times New Roman" w:eastAsia="Times New Roman" w:hAnsi="Times New Roman" w:cs="Times New Roman"/>
                <w:sz w:val="20"/>
                <w:szCs w:val="20"/>
                <w:lang w:eastAsia="ru-RU"/>
              </w:rPr>
              <w:t>ного</w:t>
            </w:r>
            <w:proofErr w:type="spellEnd"/>
            <w:r w:rsidRPr="00A27ED8">
              <w:rPr>
                <w:rFonts w:ascii="Times New Roman" w:eastAsia="Times New Roman" w:hAnsi="Times New Roman" w:cs="Times New Roman"/>
                <w:sz w:val="20"/>
                <w:szCs w:val="20"/>
                <w:lang w:eastAsia="ru-RU"/>
              </w:rPr>
              <w:t xml:space="preserve"> значения) в составе субъекта</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Российской Федерации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auto"/>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поселения</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2"/>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vAlign w:val="center"/>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внутригородского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района городского округа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населенного пункта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45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Наименование элемента </w:t>
            </w:r>
            <w:proofErr w:type="spellStart"/>
            <w:r w:rsidRPr="00A27ED8">
              <w:rPr>
                <w:rFonts w:ascii="Times New Roman" w:eastAsia="Times New Roman" w:hAnsi="Times New Roman" w:cs="Times New Roman"/>
                <w:sz w:val="20"/>
                <w:szCs w:val="20"/>
                <w:lang w:eastAsia="ru-RU"/>
              </w:rPr>
              <w:t>планировоч</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ной структуры</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0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элемента улично-</w:t>
            </w:r>
            <w:proofErr w:type="spellStart"/>
            <w:r w:rsidRPr="00A27ED8">
              <w:rPr>
                <w:rFonts w:ascii="Times New Roman" w:eastAsia="Times New Roman" w:hAnsi="Times New Roman" w:cs="Times New Roman"/>
                <w:sz w:val="20"/>
                <w:szCs w:val="20"/>
                <w:lang w:eastAsia="ru-RU"/>
              </w:rPr>
              <w:t>дорож</w:t>
            </w:r>
            <w:proofErr w:type="spellEnd"/>
            <w:r w:rsidRPr="00A27ED8">
              <w:rPr>
                <w:rFonts w:ascii="Times New Roman" w:eastAsia="Times New Roman" w:hAnsi="Times New Roman" w:cs="Times New Roman"/>
                <w:sz w:val="20"/>
                <w:szCs w:val="20"/>
                <w:lang w:eastAsia="ru-RU"/>
              </w:rPr>
              <w:t>-</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ной сети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bottom w:val="double" w:sz="6" w:space="0" w:color="auto"/>
              <w:right w:val="single" w:sz="4"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 земельного участка</w:t>
            </w:r>
          </w:p>
        </w:tc>
        <w:tc>
          <w:tcPr>
            <w:tcW w:w="2917" w:type="pct"/>
            <w:gridSpan w:val="2"/>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34"/>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и номер здания, сооружения или</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объекта незавершенного строительства</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86"/>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и номер помещения, расположен-</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roofErr w:type="spellStart"/>
            <w:r w:rsidRPr="00A27ED8">
              <w:rPr>
                <w:rFonts w:ascii="Times New Roman" w:eastAsia="Times New Roman" w:hAnsi="Times New Roman" w:cs="Times New Roman"/>
                <w:sz w:val="20"/>
                <w:szCs w:val="20"/>
                <w:lang w:eastAsia="ru-RU"/>
              </w:rPr>
              <w:t>ного</w:t>
            </w:r>
            <w:proofErr w:type="spellEnd"/>
            <w:r w:rsidRPr="00A27ED8">
              <w:rPr>
                <w:rFonts w:ascii="Times New Roman" w:eastAsia="Times New Roman" w:hAnsi="Times New Roman" w:cs="Times New Roman"/>
                <w:sz w:val="20"/>
                <w:szCs w:val="20"/>
                <w:lang w:eastAsia="ru-RU"/>
              </w:rPr>
              <w:t xml:space="preserve"> в здании или сооружении</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72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Тип и номер помещения в пределах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квартиры (в отношении коммунальных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квартир)</w:t>
            </w:r>
          </w:p>
        </w:tc>
        <w:tc>
          <w:tcPr>
            <w:tcW w:w="2917" w:type="pct"/>
            <w:gridSpan w:val="2"/>
            <w:tcBorders>
              <w:top w:val="double" w:sz="6"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vMerge w:val="restart"/>
            <w:tcBorders>
              <w:top w:val="double" w:sz="6" w:space="0" w:color="auto"/>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917" w:type="pct"/>
            <w:gridSpan w:val="2"/>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vMerge/>
            <w:tcBorders>
              <w:left w:val="nil"/>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17" w:type="pct"/>
            <w:gridSpan w:val="2"/>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846" w:type="pct"/>
            <w:gridSpan w:val="2"/>
            <w:vMerge/>
            <w:tcBorders>
              <w:left w:val="nil"/>
              <w:bottom w:val="double" w:sz="6" w:space="0" w:color="auto"/>
              <w:right w:val="single" w:sz="4"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917"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63"/>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64" w:type="pct"/>
            <w:gridSpan w:val="4"/>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 связи с:</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Прекращением существования объекта адресации</w:t>
            </w:r>
          </w:p>
        </w:tc>
      </w:tr>
      <w:tr w:rsidR="00A27ED8" w:rsidRPr="00A27ED8" w:rsidTr="00FB7AC6">
        <w:trPr>
          <w:trHeight w:val="132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600" w:type="pct"/>
            <w:tcBorders>
              <w:top w:val="double" w:sz="6" w:space="0" w:color="auto"/>
              <w:left w:val="nil"/>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163"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Отказом в осуществлении кадастрового учета объекта адресации по основаниям, указанным</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пунктах 1 и 3 части 2 статьи 27 Федерального закона от 24 июля 2007 года № 221-ФЗ</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 государственном кадастре недвижимости» (Собрание законодательства Российской</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Федерации, 2007, № 31, ст. 4017; 2008, № 30, ст. 3597; 2009, № 52, ст. 6410; 2011, № 1, ст. 47;</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49, ст. 7061; № 50, ст. 7365; 2012, № 31, ст. 4322; 2013, № 30, ст. 4083; официальный</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интернет-портал правовой информации www.pravo.gov.ru, 23 декабря 2014 г.)</w:t>
            </w:r>
          </w:p>
        </w:tc>
      </w:tr>
      <w:tr w:rsidR="00A27ED8" w:rsidRPr="00A27ED8" w:rsidTr="00FB7AC6">
        <w:trPr>
          <w:trHeight w:val="37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600"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163" w:type="pct"/>
            <w:gridSpan w:val="3"/>
            <w:tcBorders>
              <w:top w:val="double" w:sz="6" w:space="0" w:color="auto"/>
              <w:left w:val="nil"/>
              <w:bottom w:val="double" w:sz="6" w:space="0" w:color="auto"/>
              <w:right w:val="double" w:sz="6" w:space="0" w:color="000000"/>
            </w:tcBorders>
            <w:shd w:val="clear" w:color="auto" w:fill="auto"/>
            <w:noWrap/>
            <w:vAlign w:val="bottom"/>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Присвоением объекту адресации нового адреса</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556" w:type="pct"/>
            <w:gridSpan w:val="3"/>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Дополнительная информация:</w:t>
            </w:r>
          </w:p>
        </w:tc>
        <w:tc>
          <w:tcPr>
            <w:tcW w:w="208" w:type="pct"/>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55"/>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556" w:type="pct"/>
            <w:gridSpan w:val="3"/>
            <w:vMerge/>
            <w:tcBorders>
              <w:left w:val="nil"/>
              <w:right w:val="nil"/>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8" w:type="pct"/>
            <w:tcBorders>
              <w:top w:val="single" w:sz="4"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70"/>
        </w:trPr>
        <w:tc>
          <w:tcPr>
            <w:tcW w:w="23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556" w:type="pct"/>
            <w:gridSpan w:val="3"/>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8" w:type="pct"/>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054D95">
          <w:pgSz w:w="11906" w:h="16838"/>
          <w:pgMar w:top="1134" w:right="567" w:bottom="1134" w:left="1701" w:header="340" w:footer="57"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9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r w:rsidRPr="00A27ED8">
              <w:rPr>
                <w:szCs w:val="24"/>
              </w:rPr>
              <w:t>5</w:t>
            </w: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r w:rsidRPr="00A27ED8">
              <w:rPr>
                <w:sz w:val="24"/>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70"/>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2"/>
          <w:szCs w:val="28"/>
          <w:lang w:eastAsia="ru-RU"/>
        </w:rPr>
      </w:pPr>
    </w:p>
    <w:tbl>
      <w:tblPr>
        <w:tblW w:w="5000" w:type="pct"/>
        <w:tblLayout w:type="fixed"/>
        <w:tblLook w:val="04A0" w:firstRow="1" w:lastRow="0" w:firstColumn="1" w:lastColumn="0" w:noHBand="0" w:noVBand="1"/>
      </w:tblPr>
      <w:tblGrid>
        <w:gridCol w:w="237"/>
        <w:gridCol w:w="375"/>
        <w:gridCol w:w="419"/>
        <w:gridCol w:w="433"/>
        <w:gridCol w:w="578"/>
        <w:gridCol w:w="885"/>
        <w:gridCol w:w="236"/>
        <w:gridCol w:w="58"/>
        <w:gridCol w:w="327"/>
        <w:gridCol w:w="273"/>
        <w:gridCol w:w="131"/>
        <w:gridCol w:w="83"/>
        <w:gridCol w:w="236"/>
        <w:gridCol w:w="197"/>
        <w:gridCol w:w="39"/>
        <w:gridCol w:w="14"/>
        <w:gridCol w:w="236"/>
        <w:gridCol w:w="9"/>
        <w:gridCol w:w="97"/>
        <w:gridCol w:w="16"/>
        <w:gridCol w:w="294"/>
        <w:gridCol w:w="179"/>
        <w:gridCol w:w="93"/>
        <w:gridCol w:w="287"/>
        <w:gridCol w:w="543"/>
        <w:gridCol w:w="411"/>
        <w:gridCol w:w="412"/>
        <w:gridCol w:w="957"/>
        <w:gridCol w:w="1531"/>
        <w:gridCol w:w="6"/>
      </w:tblGrid>
      <w:tr w:rsidR="00A27ED8" w:rsidRPr="00A27ED8" w:rsidTr="00FB7AC6">
        <w:trPr>
          <w:trHeight w:val="187"/>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4</w:t>
            </w:r>
          </w:p>
        </w:tc>
        <w:tc>
          <w:tcPr>
            <w:tcW w:w="4876" w:type="pct"/>
            <w:gridSpan w:val="2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Собственник объекта адресации или лицо, обладающее иным вещным правом на объект адресации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9"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V</w:t>
            </w:r>
          </w:p>
        </w:tc>
        <w:tc>
          <w:tcPr>
            <w:tcW w:w="4461" w:type="pct"/>
            <w:gridSpan w:val="27"/>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физическое лицо:</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990"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фамилия:</w:t>
            </w:r>
          </w:p>
        </w:tc>
        <w:tc>
          <w:tcPr>
            <w:tcW w:w="1459" w:type="pct"/>
            <w:gridSpan w:val="1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имя (полностью):</w:t>
            </w:r>
          </w:p>
        </w:tc>
        <w:tc>
          <w:tcPr>
            <w:tcW w:w="1211" w:type="pct"/>
            <w:gridSpan w:val="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отчество (полностью)</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c>
          <w:tcPr>
            <w:tcW w:w="801" w:type="pct"/>
            <w:gridSpan w:val="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Иванов</w:t>
            </w: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Иван</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Иванович</w:t>
            </w: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123456789</w:t>
            </w:r>
          </w:p>
        </w:tc>
      </w:tr>
      <w:tr w:rsidR="00A27ED8" w:rsidRPr="00A27ED8" w:rsidTr="00FB7AC6">
        <w:trPr>
          <w:trHeight w:val="53"/>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документ,</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удостоверяющий</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личность:</w:t>
            </w: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w:t>
            </w:r>
          </w:p>
        </w:tc>
        <w:tc>
          <w:tcPr>
            <w:tcW w:w="1211" w:type="pct"/>
            <w:gridSpan w:val="4"/>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серия:</w:t>
            </w:r>
          </w:p>
        </w:tc>
        <w:tc>
          <w:tcPr>
            <w:tcW w:w="801" w:type="pct"/>
            <w:gridSpan w:val="2"/>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w:t>
            </w:r>
          </w:p>
        </w:tc>
      </w:tr>
      <w:tr w:rsidR="00A27ED8" w:rsidRPr="00A27ED8" w:rsidTr="00FB7AC6">
        <w:trPr>
          <w:trHeight w:val="199"/>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459" w:type="pct"/>
            <w:gridSpan w:val="1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паспорт</w:t>
            </w:r>
          </w:p>
        </w:tc>
        <w:tc>
          <w:tcPr>
            <w:tcW w:w="1211" w:type="pct"/>
            <w:gridSpan w:val="4"/>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0303</w:t>
            </w:r>
          </w:p>
        </w:tc>
        <w:tc>
          <w:tcPr>
            <w:tcW w:w="801" w:type="pct"/>
            <w:gridSpan w:val="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123456</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459" w:type="pct"/>
            <w:gridSpan w:val="1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выдачи:</w:t>
            </w:r>
          </w:p>
        </w:tc>
        <w:tc>
          <w:tcPr>
            <w:tcW w:w="2012" w:type="pct"/>
            <w:gridSpan w:val="6"/>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кем выдан:</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12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202" w:type="pct"/>
            <w:gridSpan w:val="2"/>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14</w:t>
            </w:r>
          </w:p>
        </w:tc>
        <w:tc>
          <w:tcPr>
            <w:tcW w:w="143" w:type="pct"/>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361" w:type="pct"/>
            <w:gridSpan w:val="6"/>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марта</w:t>
            </w:r>
          </w:p>
        </w:tc>
        <w:tc>
          <w:tcPr>
            <w:tcW w:w="121"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313" w:type="pct"/>
            <w:gridSpan w:val="5"/>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2015</w:t>
            </w:r>
          </w:p>
        </w:tc>
        <w:tc>
          <w:tcPr>
            <w:tcW w:w="199" w:type="pct"/>
            <w:gridSpan w:val="2"/>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2012" w:type="pct"/>
            <w:gridSpan w:val="6"/>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УФМС по Краснодарскому краю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vMerge/>
            <w:tcBorders>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459" w:type="pct"/>
            <w:gridSpan w:val="18"/>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012" w:type="pct"/>
            <w:gridSpan w:val="6"/>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Славянском районе</w:t>
            </w:r>
          </w:p>
        </w:tc>
      </w:tr>
      <w:tr w:rsidR="00A27ED8" w:rsidRPr="00A27ED8" w:rsidTr="00FB7AC6">
        <w:trPr>
          <w:trHeight w:val="100"/>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Краснодарский </w:t>
            </w:r>
            <w:proofErr w:type="spellStart"/>
            <w:r w:rsidRPr="00A27ED8">
              <w:rPr>
                <w:rFonts w:ascii="Times New Roman" w:eastAsia="Times New Roman" w:hAnsi="Times New Roman" w:cs="Times New Roman"/>
                <w:sz w:val="20"/>
                <w:szCs w:val="20"/>
                <w:lang w:eastAsia="ru-RU"/>
              </w:rPr>
              <w:t>кр</w:t>
            </w:r>
            <w:proofErr w:type="spellEnd"/>
            <w:r w:rsidRPr="00A27ED8">
              <w:rPr>
                <w:rFonts w:ascii="Times New Roman" w:eastAsia="Times New Roman" w:hAnsi="Times New Roman" w:cs="Times New Roman"/>
                <w:sz w:val="20"/>
                <w:szCs w:val="20"/>
                <w:lang w:eastAsia="ru-RU"/>
              </w:rPr>
              <w:t>.</w:t>
            </w:r>
          </w:p>
        </w:tc>
        <w:tc>
          <w:tcPr>
            <w:tcW w:w="1956" w:type="pct"/>
            <w:gridSpan w:val="20"/>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515" w:type="pct"/>
            <w:gridSpan w:val="4"/>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Г. Славянск-на-Кубани</w:t>
            </w:r>
          </w:p>
        </w:tc>
        <w:tc>
          <w:tcPr>
            <w:tcW w:w="1956" w:type="pct"/>
            <w:gridSpan w:val="20"/>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+79184561237</w:t>
            </w:r>
          </w:p>
        </w:tc>
        <w:tc>
          <w:tcPr>
            <w:tcW w:w="1515" w:type="pct"/>
            <w:gridSpan w:val="4"/>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1111</w:t>
            </w:r>
            <w:proofErr w:type="spellStart"/>
            <w:r w:rsidRPr="00A27ED8">
              <w:rPr>
                <w:rFonts w:ascii="Times New Roman" w:eastAsia="Times New Roman" w:hAnsi="Times New Roman" w:cs="Times New Roman"/>
                <w:sz w:val="20"/>
                <w:szCs w:val="20"/>
                <w:lang w:val="en-US" w:eastAsia="ru-RU"/>
              </w:rPr>
              <w:t>Qw</w:t>
            </w:r>
            <w:proofErr w:type="spellEnd"/>
            <w:r w:rsidRPr="00A27ED8">
              <w:rPr>
                <w:rFonts w:ascii="Times New Roman" w:eastAsia="Times New Roman" w:hAnsi="Times New Roman" w:cs="Times New Roman"/>
                <w:sz w:val="20"/>
                <w:szCs w:val="20"/>
                <w:lang w:eastAsia="ru-RU"/>
              </w:rPr>
              <w:t>@</w:t>
            </w:r>
            <w:r w:rsidRPr="00A27ED8">
              <w:rPr>
                <w:rFonts w:ascii="Times New Roman" w:eastAsia="Times New Roman" w:hAnsi="Times New Roman" w:cs="Times New Roman"/>
                <w:sz w:val="20"/>
                <w:szCs w:val="20"/>
                <w:lang w:val="en-US" w:eastAsia="ru-RU"/>
              </w:rPr>
              <w:t>mail</w:t>
            </w:r>
            <w:r w:rsidRPr="00A27ED8">
              <w:rPr>
                <w:rFonts w:ascii="Times New Roman" w:eastAsia="Times New Roman" w:hAnsi="Times New Roman" w:cs="Times New Roman"/>
                <w:sz w:val="20"/>
                <w:szCs w:val="20"/>
                <w:lang w:eastAsia="ru-RU"/>
              </w:rPr>
              <w:t>.</w:t>
            </w:r>
            <w:proofErr w:type="spellStart"/>
            <w:r w:rsidRPr="00A27ED8">
              <w:rPr>
                <w:rFonts w:ascii="Times New Roman" w:eastAsia="Times New Roman" w:hAnsi="Times New Roman" w:cs="Times New Roman"/>
                <w:sz w:val="20"/>
                <w:szCs w:val="20"/>
                <w:lang w:val="en-US" w:eastAsia="ru-RU"/>
              </w:rPr>
              <w:t>ru</w:t>
            </w:r>
            <w:proofErr w:type="spellEnd"/>
          </w:p>
        </w:tc>
      </w:tr>
      <w:tr w:rsidR="00A27ED8" w:rsidRPr="00A27ED8" w:rsidTr="00FB7AC6">
        <w:trPr>
          <w:trHeight w:val="169"/>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990" w:type="pct"/>
            <w:gridSpan w:val="3"/>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Красная, 3</w:t>
            </w:r>
          </w:p>
        </w:tc>
        <w:tc>
          <w:tcPr>
            <w:tcW w:w="1956" w:type="pct"/>
            <w:gridSpan w:val="20"/>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15" w:type="pct"/>
            <w:gridSpan w:val="4"/>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408"/>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61" w:type="pct"/>
            <w:gridSpan w:val="27"/>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юридическое лицо, в том числе орган государственной власти, иной государственный</w:t>
            </w:r>
          </w:p>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орган, орган местного самоуправления:</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141" w:type="pct"/>
            <w:gridSpan w:val="5"/>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полное наименование: </w:t>
            </w:r>
          </w:p>
        </w:tc>
        <w:tc>
          <w:tcPr>
            <w:tcW w:w="3320" w:type="pct"/>
            <w:gridSpan w:val="22"/>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141" w:type="pct"/>
            <w:gridSpan w:val="5"/>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3320" w:type="pct"/>
            <w:gridSpan w:val="22"/>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132"/>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56" w:type="pct"/>
            <w:gridSpan w:val="1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 (для российского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2305" w:type="pct"/>
            <w:gridSpan w:val="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КПП (для российского юридического лица):</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56" w:type="pct"/>
            <w:gridSpan w:val="18"/>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305" w:type="pct"/>
            <w:gridSpan w:val="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8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68" w:type="pct"/>
            <w:gridSpan w:val="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страна регистрации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(инкорпорации)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593" w:type="pct"/>
            <w:gridSpan w:val="15"/>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регистрации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300"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 регистрации</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r>
      <w:tr w:rsidR="00A27ED8" w:rsidRPr="00A27ED8" w:rsidTr="00FB7AC6">
        <w:trPr>
          <w:gridAfter w:val="1"/>
          <w:wAfter w:w="3" w:type="pct"/>
          <w:trHeight w:val="141"/>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120"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4"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357" w:type="pct"/>
            <w:gridSpan w:val="5"/>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83"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9" w:type="pct"/>
            <w:gridSpan w:val="2"/>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г.   </w:t>
            </w:r>
          </w:p>
        </w:tc>
        <w:tc>
          <w:tcPr>
            <w:tcW w:w="1297" w:type="pct"/>
            <w:gridSpan w:val="2"/>
            <w:tcBorders>
              <w:top w:val="nil"/>
              <w:left w:val="nil"/>
              <w:bottom w:val="nil"/>
              <w:right w:val="double" w:sz="6" w:space="0" w:color="000000"/>
            </w:tcBorders>
            <w:shd w:val="clear" w:color="auto" w:fill="auto"/>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93" w:type="pct"/>
            <w:gridSpan w:val="15"/>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00" w:type="pct"/>
            <w:gridSpan w:val="3"/>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234"/>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68" w:type="pct"/>
            <w:gridSpan w:val="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tc>
        <w:tc>
          <w:tcPr>
            <w:tcW w:w="1593" w:type="pct"/>
            <w:gridSpan w:val="15"/>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300" w:type="pct"/>
            <w:gridSpan w:val="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 (при наличии):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68" w:type="pct"/>
            <w:gridSpan w:val="9"/>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93" w:type="pct"/>
            <w:gridSpan w:val="15"/>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00" w:type="pct"/>
            <w:gridSpan w:val="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568" w:type="pct"/>
            <w:gridSpan w:val="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593" w:type="pct"/>
            <w:gridSpan w:val="15"/>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1300" w:type="pct"/>
            <w:gridSpan w:val="3"/>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nil"/>
              <w:left w:val="nil"/>
              <w:bottom w:val="nil"/>
              <w:right w:val="nil"/>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V</w:t>
            </w:r>
          </w:p>
        </w:tc>
        <w:tc>
          <w:tcPr>
            <w:tcW w:w="4461" w:type="pct"/>
            <w:gridSpan w:val="27"/>
            <w:tcBorders>
              <w:top w:val="double" w:sz="6" w:space="0" w:color="auto"/>
              <w:left w:val="double" w:sz="6" w:space="0" w:color="auto"/>
              <w:bottom w:val="nil"/>
              <w:right w:val="double" w:sz="6" w:space="0" w:color="000000"/>
            </w:tcBorders>
            <w:shd w:val="clear" w:color="auto" w:fill="auto"/>
            <w:noWrap/>
            <w:vAlign w:val="bottom"/>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Вещное право на объект адресации: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val="en-US" w:eastAsia="ru-RU"/>
              </w:rPr>
              <w:t>V</w:t>
            </w:r>
            <w:r w:rsidRPr="00A27ED8">
              <w:rPr>
                <w:rFonts w:ascii="Times New Roman" w:eastAsia="Times New Roman" w:hAnsi="Times New Roman" w:cs="Times New Roman"/>
                <w:sz w:val="20"/>
                <w:szCs w:val="20"/>
                <w:lang w:eastAsia="ru-RU"/>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собственности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A27ED8" w:rsidRPr="00A27ED8" w:rsidTr="00FB7AC6">
        <w:trPr>
          <w:trHeight w:val="49"/>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19" w:type="pct"/>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35" w:type="pct"/>
            <w:gridSpan w:val="26"/>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A27ED8" w:rsidRPr="00A27ED8" w:rsidTr="00FB7AC6">
        <w:trPr>
          <w:trHeight w:val="7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5</w:t>
            </w:r>
          </w:p>
        </w:tc>
        <w:tc>
          <w:tcPr>
            <w:tcW w:w="4876" w:type="pct"/>
            <w:gridSpan w:val="2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b/>
                <w:bCs/>
                <w:sz w:val="20"/>
                <w:szCs w:val="20"/>
                <w:lang w:eastAsia="ru-RU"/>
              </w:rPr>
              <w:t>Способ получения документов</w:t>
            </w:r>
            <w:r w:rsidRPr="00A27ED8">
              <w:rPr>
                <w:rFonts w:ascii="Times New Roman" w:eastAsia="Times New Roman" w:hAnsi="Times New Roman" w:cs="Times New Roman"/>
                <w:sz w:val="20"/>
                <w:szCs w:val="20"/>
                <w:lang w:eastAsia="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w:t>
            </w:r>
          </w:p>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присвоении (аннулировании) объекту адресации адреса):</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val="en-US" w:eastAsia="ru-RU"/>
              </w:rPr>
              <w:t>V</w:t>
            </w:r>
          </w:p>
        </w:tc>
        <w:tc>
          <w:tcPr>
            <w:tcW w:w="2007" w:type="pct"/>
            <w:gridSpan w:val="12"/>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Лично</w:t>
            </w:r>
          </w:p>
        </w:tc>
        <w:tc>
          <w:tcPr>
            <w:tcW w:w="214" w:type="pct"/>
            <w:gridSpan w:val="6"/>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59" w:type="pct"/>
            <w:gridSpan w:val="10"/>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многофункциональном центре</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007" w:type="pct"/>
            <w:gridSpan w:val="12"/>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Почтовым отправлением по адресу:</w:t>
            </w:r>
          </w:p>
        </w:tc>
        <w:tc>
          <w:tcPr>
            <w:tcW w:w="2674" w:type="pct"/>
            <w:gridSpan w:val="16"/>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007" w:type="pct"/>
            <w:gridSpan w:val="12"/>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674" w:type="pct"/>
            <w:gridSpan w:val="16"/>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80" w:type="pct"/>
            <w:gridSpan w:val="2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tcBorders>
              <w:top w:val="double" w:sz="6" w:space="0" w:color="auto"/>
              <w:left w:val="nil"/>
              <w:bottom w:val="double" w:sz="6" w:space="0" w:color="auto"/>
              <w:right w:val="double" w:sz="6" w:space="0" w:color="auto"/>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80" w:type="pct"/>
            <w:gridSpan w:val="28"/>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12" w:type="pct"/>
            <w:gridSpan w:val="17"/>
            <w:vMerge w:val="restart"/>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2469" w:type="pct"/>
            <w:gridSpan w:val="11"/>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212" w:type="pct"/>
            <w:gridSpan w:val="17"/>
            <w:vMerge/>
            <w:tcBorders>
              <w:left w:val="double" w:sz="6" w:space="0" w:color="auto"/>
              <w:bottom w:val="double" w:sz="6" w:space="0" w:color="auto"/>
              <w:right w:val="nil"/>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2469" w:type="pct"/>
            <w:gridSpan w:val="11"/>
            <w:tcBorders>
              <w:top w:val="single" w:sz="4" w:space="0" w:color="auto"/>
              <w:left w:val="single" w:sz="4"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6</w:t>
            </w:r>
          </w:p>
        </w:tc>
        <w:tc>
          <w:tcPr>
            <w:tcW w:w="4876" w:type="pct"/>
            <w:gridSpan w:val="29"/>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Расписку в получении документов прошу:</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val="en-US" w:eastAsia="ru-RU"/>
              </w:rPr>
              <w:t>V</w:t>
            </w:r>
          </w:p>
        </w:tc>
        <w:tc>
          <w:tcPr>
            <w:tcW w:w="747" w:type="pct"/>
            <w:gridSpan w:val="3"/>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Выдать лично</w:t>
            </w:r>
          </w:p>
        </w:tc>
        <w:tc>
          <w:tcPr>
            <w:tcW w:w="996" w:type="pct"/>
            <w:gridSpan w:val="6"/>
            <w:vMerge w:val="restart"/>
            <w:tcBorders>
              <w:top w:val="double" w:sz="6" w:space="0" w:color="auto"/>
              <w:left w:val="double" w:sz="6" w:space="0" w:color="auto"/>
              <w:right w:val="nil"/>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Расписка получена:</w:t>
            </w:r>
          </w:p>
        </w:tc>
        <w:tc>
          <w:tcPr>
            <w:tcW w:w="2937" w:type="pct"/>
            <w:gridSpan w:val="1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p>
        </w:tc>
        <w:tc>
          <w:tcPr>
            <w:tcW w:w="747" w:type="pct"/>
            <w:gridSpan w:val="3"/>
            <w:vMerge/>
            <w:tcBorders>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contextualSpacing/>
              <w:rPr>
                <w:rFonts w:ascii="Times New Roman" w:eastAsia="Times New Roman" w:hAnsi="Times New Roman" w:cs="Times New Roman"/>
                <w:sz w:val="14"/>
                <w:szCs w:val="14"/>
                <w:lang w:eastAsia="ru-RU"/>
              </w:rPr>
            </w:pPr>
          </w:p>
        </w:tc>
        <w:tc>
          <w:tcPr>
            <w:tcW w:w="996" w:type="pct"/>
            <w:gridSpan w:val="6"/>
            <w:vMerge/>
            <w:tcBorders>
              <w:left w:val="double" w:sz="6" w:space="0" w:color="auto"/>
              <w:bottom w:val="double" w:sz="6" w:space="0" w:color="auto"/>
              <w:right w:val="nil"/>
            </w:tcBorders>
            <w:shd w:val="clear" w:color="auto" w:fill="auto"/>
            <w:noWrap/>
          </w:tcPr>
          <w:p w:rsidR="00A27ED8" w:rsidRPr="00A27ED8" w:rsidRDefault="00A27ED8" w:rsidP="00A27ED8">
            <w:pPr>
              <w:suppressAutoHyphens/>
              <w:spacing w:after="0" w:line="240" w:lineRule="auto"/>
              <w:contextualSpacing/>
              <w:rPr>
                <w:rFonts w:ascii="Times New Roman" w:eastAsia="Times New Roman" w:hAnsi="Times New Roman" w:cs="Times New Roman"/>
                <w:sz w:val="14"/>
                <w:szCs w:val="14"/>
                <w:lang w:eastAsia="ru-RU"/>
              </w:rPr>
            </w:pPr>
          </w:p>
        </w:tc>
        <w:tc>
          <w:tcPr>
            <w:tcW w:w="2937" w:type="pct"/>
            <w:gridSpan w:val="19"/>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(подпись заявителя)</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val="restart"/>
            <w:tcBorders>
              <w:top w:val="double" w:sz="6" w:space="0" w:color="auto"/>
              <w:left w:val="double" w:sz="6" w:space="0" w:color="auto"/>
              <w:bottom w:val="double" w:sz="6" w:space="0" w:color="000000"/>
              <w:right w:val="double" w:sz="6" w:space="0" w:color="000000"/>
            </w:tcBorders>
            <w:shd w:val="clear" w:color="000000" w:fill="BFBFBF"/>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743" w:type="pct"/>
            <w:gridSpan w:val="9"/>
            <w:vMerge w:val="restart"/>
            <w:tcBorders>
              <w:top w:val="double" w:sz="6" w:space="0" w:color="auto"/>
              <w:left w:val="nil"/>
              <w:right w:val="nil"/>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Направить почтовым отправлением </w:t>
            </w:r>
            <w:r w:rsidRPr="00A27ED8">
              <w:rPr>
                <w:rFonts w:ascii="Times New Roman" w:eastAsia="Times New Roman" w:hAnsi="Times New Roman" w:cs="Times New Roman"/>
                <w:sz w:val="20"/>
                <w:szCs w:val="20"/>
                <w:lang w:eastAsia="ru-RU"/>
              </w:rPr>
              <w:lastRenderedPageBreak/>
              <w:t>по адресу:</w:t>
            </w:r>
          </w:p>
        </w:tc>
        <w:tc>
          <w:tcPr>
            <w:tcW w:w="2937" w:type="pct"/>
            <w:gridSpan w:val="19"/>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lastRenderedPageBreak/>
              <w:t> </w:t>
            </w:r>
          </w:p>
        </w:tc>
      </w:tr>
      <w:tr w:rsidR="00A27ED8" w:rsidRPr="00A27ED8" w:rsidTr="00FB7AC6">
        <w:trPr>
          <w:trHeight w:val="35"/>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p>
        </w:tc>
        <w:tc>
          <w:tcPr>
            <w:tcW w:w="1743" w:type="pct"/>
            <w:gridSpan w:val="9"/>
            <w:vMerge/>
            <w:tcBorders>
              <w:left w:val="nil"/>
              <w:bottom w:val="double" w:sz="6" w:space="0" w:color="auto"/>
              <w:right w:val="nil"/>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p>
        </w:tc>
        <w:tc>
          <w:tcPr>
            <w:tcW w:w="2937" w:type="pct"/>
            <w:gridSpan w:val="19"/>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50"/>
        </w:trPr>
        <w:tc>
          <w:tcPr>
            <w:tcW w:w="124"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b/>
                <w:bCs/>
                <w:sz w:val="20"/>
                <w:szCs w:val="20"/>
                <w:lang w:eastAsia="ru-RU"/>
              </w:rPr>
            </w:pPr>
          </w:p>
        </w:tc>
        <w:tc>
          <w:tcPr>
            <w:tcW w:w="196"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80" w:type="pct"/>
            <w:gridSpan w:val="28"/>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widowControl w:val="0"/>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Не направлять</w:t>
            </w:r>
          </w:p>
        </w:tc>
      </w:tr>
    </w:tbl>
    <w:p w:rsidR="00A27ED8" w:rsidRPr="00A27ED8" w:rsidRDefault="00A27ED8" w:rsidP="00A27ED8">
      <w:pPr>
        <w:widowControl w:val="0"/>
        <w:suppressAutoHyphens/>
        <w:spacing w:after="0" w:line="240" w:lineRule="auto"/>
        <w:rPr>
          <w:rFonts w:ascii="Times New Roman" w:eastAsia="Times New Roman" w:hAnsi="Times New Roman" w:cs="Times New Roman"/>
          <w:sz w:val="28"/>
          <w:szCs w:val="28"/>
          <w:lang w:eastAsia="ru-RU"/>
        </w:rPr>
        <w:sectPr w:rsidR="00A27ED8" w:rsidRPr="00A27ED8" w:rsidSect="00054D95">
          <w:headerReference w:type="default" r:id="rId18"/>
          <w:pgSz w:w="11906" w:h="16838"/>
          <w:pgMar w:top="1134" w:right="567" w:bottom="709" w:left="1701" w:header="709" w:footer="709"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35"/>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widowControl w:val="0"/>
              <w:suppressAutoHyphens/>
              <w:spacing w:after="0" w:line="240" w:lineRule="auto"/>
              <w:rPr>
                <w:sz w:val="16"/>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widowControl w:val="0"/>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widowControl w:val="0"/>
              <w:suppressAutoHyphens/>
              <w:spacing w:after="0" w:line="240" w:lineRule="auto"/>
              <w:rPr>
                <w:sz w:val="16"/>
                <w:szCs w:val="24"/>
                <w:lang w:val="en-US"/>
              </w:rPr>
            </w:pPr>
            <w:r w:rsidRPr="00A27ED8">
              <w:rPr>
                <w:sz w:val="16"/>
                <w:szCs w:val="24"/>
                <w:lang w:val="en-US"/>
              </w:rPr>
              <w:t>6</w:t>
            </w:r>
          </w:p>
        </w:tc>
        <w:tc>
          <w:tcPr>
            <w:tcW w:w="292" w:type="dxa"/>
            <w:tcBorders>
              <w:top w:val="double" w:sz="6" w:space="0" w:color="auto"/>
              <w:left w:val="nil"/>
              <w:bottom w:val="nil"/>
              <w:right w:val="double" w:sz="6" w:space="0" w:color="auto"/>
            </w:tcBorders>
          </w:tcPr>
          <w:p w:rsidR="00A27ED8" w:rsidRPr="00A27ED8" w:rsidRDefault="00A27ED8" w:rsidP="00A27ED8">
            <w:pPr>
              <w:widowControl w:val="0"/>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widowControl w:val="0"/>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widowControl w:val="0"/>
              <w:suppressAutoHyphens/>
              <w:spacing w:after="0" w:line="240" w:lineRule="auto"/>
              <w:rPr>
                <w:sz w:val="18"/>
                <w:szCs w:val="24"/>
              </w:rPr>
            </w:pPr>
            <w:r w:rsidRPr="00A27ED8">
              <w:rPr>
                <w:sz w:val="18"/>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widowControl w:val="0"/>
              <w:suppressAutoHyphens/>
              <w:spacing w:after="0" w:line="240" w:lineRule="auto"/>
              <w:rPr>
                <w:sz w:val="24"/>
                <w:szCs w:val="24"/>
              </w:rPr>
            </w:pPr>
          </w:p>
        </w:tc>
      </w:tr>
      <w:tr w:rsidR="00A27ED8" w:rsidRPr="00A27ED8" w:rsidTr="00FB7AC6">
        <w:trPr>
          <w:trHeight w:val="70"/>
        </w:trPr>
        <w:tc>
          <w:tcPr>
            <w:tcW w:w="5659" w:type="dxa"/>
            <w:vMerge/>
            <w:tcBorders>
              <w:left w:val="double" w:sz="6" w:space="0" w:color="auto"/>
              <w:bottom w:val="double" w:sz="6" w:space="0" w:color="auto"/>
              <w:right w:val="double" w:sz="6" w:space="0" w:color="auto"/>
            </w:tcBorders>
          </w:tcPr>
          <w:p w:rsidR="00A27ED8" w:rsidRPr="00A27ED8" w:rsidRDefault="00A27ED8" w:rsidP="00A27ED8">
            <w:pPr>
              <w:widowControl w:val="0"/>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widowControl w:val="0"/>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widowControl w:val="0"/>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widowControl w:val="0"/>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widowControl w:val="0"/>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widowControl w:val="0"/>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widowControl w:val="0"/>
              <w:suppressAutoHyphens/>
              <w:spacing w:after="0" w:line="240" w:lineRule="auto"/>
              <w:rPr>
                <w:sz w:val="8"/>
                <w:szCs w:val="24"/>
              </w:rPr>
            </w:pPr>
          </w:p>
        </w:tc>
      </w:tr>
    </w:tbl>
    <w:p w:rsidR="00A27ED8" w:rsidRPr="00A27ED8" w:rsidRDefault="00A27ED8" w:rsidP="00A27ED8">
      <w:pPr>
        <w:widowControl w:val="0"/>
        <w:suppressAutoHyphens/>
        <w:spacing w:after="0" w:line="240" w:lineRule="auto"/>
        <w:rPr>
          <w:rFonts w:ascii="Times New Roman" w:eastAsia="Times New Roman" w:hAnsi="Times New Roman" w:cs="Times New Roman"/>
          <w:sz w:val="2"/>
          <w:szCs w:val="28"/>
          <w:lang w:eastAsia="ru-RU"/>
        </w:rPr>
      </w:pPr>
    </w:p>
    <w:tbl>
      <w:tblPr>
        <w:tblW w:w="5022" w:type="pct"/>
        <w:tblLayout w:type="fixed"/>
        <w:tblLook w:val="04A0" w:firstRow="1" w:lastRow="0" w:firstColumn="1" w:lastColumn="0" w:noHBand="0" w:noVBand="1"/>
      </w:tblPr>
      <w:tblGrid>
        <w:gridCol w:w="292"/>
        <w:gridCol w:w="419"/>
        <w:gridCol w:w="419"/>
        <w:gridCol w:w="1317"/>
        <w:gridCol w:w="128"/>
        <w:gridCol w:w="317"/>
        <w:gridCol w:w="36"/>
        <w:gridCol w:w="176"/>
        <w:gridCol w:w="236"/>
        <w:gridCol w:w="91"/>
        <w:gridCol w:w="234"/>
        <w:gridCol w:w="49"/>
        <w:gridCol w:w="39"/>
        <w:gridCol w:w="6"/>
        <w:gridCol w:w="49"/>
        <w:gridCol w:w="132"/>
        <w:gridCol w:w="104"/>
        <w:gridCol w:w="409"/>
        <w:gridCol w:w="189"/>
        <w:gridCol w:w="47"/>
        <w:gridCol w:w="207"/>
        <w:gridCol w:w="28"/>
        <w:gridCol w:w="211"/>
        <w:gridCol w:w="74"/>
        <w:gridCol w:w="388"/>
        <w:gridCol w:w="394"/>
        <w:gridCol w:w="32"/>
        <w:gridCol w:w="204"/>
        <w:gridCol w:w="205"/>
        <w:gridCol w:w="188"/>
        <w:gridCol w:w="423"/>
        <w:gridCol w:w="113"/>
        <w:gridCol w:w="25"/>
        <w:gridCol w:w="401"/>
        <w:gridCol w:w="470"/>
        <w:gridCol w:w="432"/>
        <w:gridCol w:w="60"/>
        <w:gridCol w:w="416"/>
        <w:gridCol w:w="414"/>
        <w:gridCol w:w="10"/>
        <w:gridCol w:w="241"/>
        <w:gridCol w:w="9"/>
      </w:tblGrid>
      <w:tr w:rsidR="00A27ED8" w:rsidRPr="00A27ED8" w:rsidTr="00FB7AC6">
        <w:trPr>
          <w:trHeight w:val="4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widowControl w:val="0"/>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7</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widowControl w:val="0"/>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Заявитель:</w:t>
            </w:r>
          </w:p>
        </w:tc>
      </w:tr>
      <w:tr w:rsidR="00A27ED8" w:rsidRPr="00A27ED8" w:rsidTr="00FB7AC6">
        <w:trPr>
          <w:trHeight w:val="64"/>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V</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Собственник объекта адресации или лицо, обладающее иным вещным правом на объект</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адресации</w:t>
            </w:r>
          </w:p>
        </w:tc>
      </w:tr>
      <w:tr w:rsidR="00A27ED8" w:rsidRPr="00A27ED8" w:rsidTr="00FB7AC6">
        <w:trPr>
          <w:trHeight w:val="127"/>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31" w:type="pct"/>
            <w:gridSpan w:val="40"/>
            <w:tcBorders>
              <w:top w:val="double" w:sz="6" w:space="0" w:color="auto"/>
              <w:left w:val="double" w:sz="6" w:space="0" w:color="auto"/>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Представитель собственника объекта адресации или лица, обладающего иным вещным</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правом на объект адресации</w:t>
            </w:r>
          </w:p>
        </w:tc>
      </w:tr>
      <w:tr w:rsidR="00A27ED8" w:rsidRPr="00A27ED8" w:rsidTr="00FB7AC6">
        <w:trPr>
          <w:trHeight w:val="49"/>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8" w:type="pct"/>
            <w:tcBorders>
              <w:top w:val="double" w:sz="6" w:space="0" w:color="auto"/>
              <w:left w:val="nil"/>
              <w:bottom w:val="double" w:sz="6" w:space="0" w:color="auto"/>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val="en-US" w:eastAsia="ru-RU"/>
              </w:rPr>
            </w:pPr>
            <w:r w:rsidRPr="00A27ED8">
              <w:rPr>
                <w:rFonts w:ascii="Times New Roman" w:eastAsia="Times New Roman" w:hAnsi="Times New Roman" w:cs="Times New Roman"/>
                <w:sz w:val="20"/>
                <w:szCs w:val="20"/>
                <w:lang w:eastAsia="ru-RU"/>
              </w:rPr>
              <w:t> </w:t>
            </w:r>
            <w:r w:rsidRPr="00A27ED8">
              <w:rPr>
                <w:rFonts w:ascii="Times New Roman" w:eastAsia="Times New Roman" w:hAnsi="Times New Roman" w:cs="Times New Roman"/>
                <w:sz w:val="20"/>
                <w:szCs w:val="20"/>
                <w:lang w:val="en-US" w:eastAsia="ru-RU"/>
              </w:rPr>
              <w:t>V</w:t>
            </w:r>
          </w:p>
        </w:tc>
        <w:tc>
          <w:tcPr>
            <w:tcW w:w="4413" w:type="pct"/>
            <w:gridSpan w:val="39"/>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физическое лицо:</w:t>
            </w:r>
          </w:p>
        </w:tc>
      </w:tr>
      <w:tr w:rsidR="00A27ED8" w:rsidRPr="00A27ED8" w:rsidTr="00FB7AC6">
        <w:trPr>
          <w:trHeight w:val="336"/>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27" w:type="pct"/>
            <w:gridSpan w:val="5"/>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фамилия:</w:t>
            </w:r>
          </w:p>
        </w:tc>
        <w:tc>
          <w:tcPr>
            <w:tcW w:w="1513" w:type="pct"/>
            <w:gridSpan w:val="1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имя (полностью):</w:t>
            </w:r>
          </w:p>
        </w:tc>
        <w:tc>
          <w:tcPr>
            <w:tcW w:w="1053" w:type="pct"/>
            <w:gridSpan w:val="8"/>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отчество (полностью)</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c>
          <w:tcPr>
            <w:tcW w:w="820" w:type="pct"/>
            <w:gridSpan w:val="7"/>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Иванов</w:t>
            </w:r>
          </w:p>
        </w:tc>
        <w:tc>
          <w:tcPr>
            <w:tcW w:w="1513" w:type="pct"/>
            <w:gridSpan w:val="1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Иван</w:t>
            </w:r>
          </w:p>
        </w:tc>
        <w:tc>
          <w:tcPr>
            <w:tcW w:w="1053" w:type="pct"/>
            <w:gridSpan w:val="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Иванович</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123456789</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vMerge w:val="restart"/>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документ,</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удостоверяющий</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личность:</w:t>
            </w:r>
          </w:p>
        </w:tc>
        <w:tc>
          <w:tcPr>
            <w:tcW w:w="1513" w:type="pct"/>
            <w:gridSpan w:val="1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вид:</w:t>
            </w:r>
          </w:p>
        </w:tc>
        <w:tc>
          <w:tcPr>
            <w:tcW w:w="1053" w:type="pct"/>
            <w:gridSpan w:val="8"/>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серия:</w:t>
            </w:r>
          </w:p>
        </w:tc>
        <w:tc>
          <w:tcPr>
            <w:tcW w:w="820" w:type="pct"/>
            <w:gridSpan w:val="7"/>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w:t>
            </w:r>
          </w:p>
        </w:tc>
      </w:tr>
      <w:tr w:rsidR="00A27ED8" w:rsidRPr="00A27ED8" w:rsidTr="00FB7AC6">
        <w:trPr>
          <w:trHeight w:val="197"/>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513" w:type="pct"/>
            <w:gridSpan w:val="1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паспорт</w:t>
            </w:r>
          </w:p>
        </w:tc>
        <w:tc>
          <w:tcPr>
            <w:tcW w:w="1053" w:type="pct"/>
            <w:gridSpan w:val="8"/>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0303</w:t>
            </w:r>
          </w:p>
        </w:tc>
        <w:tc>
          <w:tcPr>
            <w:tcW w:w="820" w:type="pct"/>
            <w:gridSpan w:val="7"/>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123456</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513" w:type="pct"/>
            <w:gridSpan w:val="1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выдачи:</w:t>
            </w:r>
          </w:p>
        </w:tc>
        <w:tc>
          <w:tcPr>
            <w:tcW w:w="1873" w:type="pct"/>
            <w:gridSpan w:val="15"/>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кем выдан:</w:t>
            </w:r>
          </w:p>
        </w:tc>
      </w:tr>
      <w:tr w:rsidR="00A27ED8" w:rsidRPr="00A27ED8" w:rsidTr="00FB7AC6">
        <w:trPr>
          <w:gridAfter w:val="1"/>
          <w:wAfter w:w="5" w:type="pct"/>
          <w:trHeight w:val="240"/>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vMerge/>
            <w:tcBorders>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19"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w:t>
            </w:r>
          </w:p>
        </w:tc>
        <w:tc>
          <w:tcPr>
            <w:tcW w:w="170" w:type="pct"/>
            <w:gridSpan w:val="2"/>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ind w:hanging="196"/>
              <w:jc w:val="center"/>
              <w:rPr>
                <w:rFonts w:ascii="Times New Roman" w:eastAsia="Times New Roman" w:hAnsi="Times New Roman" w:cs="Times New Roman"/>
                <w:sz w:val="18"/>
                <w:szCs w:val="20"/>
                <w:lang w:val="en-US" w:eastAsia="ru-RU"/>
              </w:rPr>
            </w:pPr>
            <w:r w:rsidRPr="00A27ED8">
              <w:rPr>
                <w:rFonts w:ascii="Times New Roman" w:eastAsia="Times New Roman" w:hAnsi="Times New Roman" w:cs="Times New Roman"/>
                <w:sz w:val="18"/>
                <w:szCs w:val="20"/>
                <w:lang w:val="en-US" w:eastAsia="ru-RU"/>
              </w:rPr>
              <w:t>14</w:t>
            </w:r>
          </w:p>
        </w:tc>
        <w:tc>
          <w:tcPr>
            <w:tcW w:w="143" w:type="pct"/>
            <w:gridSpan w:val="5"/>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w:t>
            </w:r>
          </w:p>
        </w:tc>
        <w:tc>
          <w:tcPr>
            <w:tcW w:w="362"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марта</w:t>
            </w:r>
          </w:p>
        </w:tc>
        <w:tc>
          <w:tcPr>
            <w:tcW w:w="147"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0"/>
                <w:szCs w:val="20"/>
                <w:lang w:eastAsia="ru-RU"/>
              </w:rPr>
            </w:pPr>
          </w:p>
        </w:tc>
        <w:tc>
          <w:tcPr>
            <w:tcW w:w="351" w:type="pct"/>
            <w:gridSpan w:val="3"/>
            <w:tcBorders>
              <w:top w:val="nil"/>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2017</w:t>
            </w:r>
          </w:p>
        </w:tc>
        <w:tc>
          <w:tcPr>
            <w:tcW w:w="220" w:type="pct"/>
            <w:gridSpan w:val="2"/>
            <w:tcBorders>
              <w:top w:val="nil"/>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г.</w:t>
            </w:r>
          </w:p>
        </w:tc>
        <w:tc>
          <w:tcPr>
            <w:tcW w:w="1869" w:type="pct"/>
            <w:gridSpan w:val="14"/>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УФМС по Краснодарскому краю</w:t>
            </w:r>
          </w:p>
        </w:tc>
      </w:tr>
      <w:tr w:rsidR="00A27ED8" w:rsidRPr="00A27ED8" w:rsidTr="00FB7AC6">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vMerge/>
            <w:tcBorders>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1513" w:type="pct"/>
            <w:gridSpan w:val="19"/>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4"/>
                <w:szCs w:val="20"/>
                <w:lang w:eastAsia="ru-RU"/>
              </w:rPr>
            </w:pPr>
          </w:p>
        </w:tc>
        <w:tc>
          <w:tcPr>
            <w:tcW w:w="1873" w:type="pct"/>
            <w:gridSpan w:val="15"/>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14"/>
                <w:szCs w:val="20"/>
                <w:lang w:eastAsia="ru-RU"/>
              </w:rPr>
            </w:pPr>
            <w:r w:rsidRPr="00A27ED8">
              <w:rPr>
                <w:rFonts w:ascii="Times New Roman" w:eastAsia="Times New Roman" w:hAnsi="Times New Roman" w:cs="Times New Roman"/>
                <w:sz w:val="20"/>
                <w:szCs w:val="20"/>
                <w:lang w:eastAsia="ru-RU"/>
              </w:rPr>
              <w:t>в Славянском районе</w:t>
            </w:r>
          </w:p>
        </w:tc>
      </w:tr>
      <w:tr w:rsidR="00A27ED8" w:rsidRPr="00A27ED8" w:rsidTr="00FB7AC6">
        <w:trPr>
          <w:trHeight w:val="181"/>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p w:rsidR="00A27ED8" w:rsidRPr="00A27ED8" w:rsidRDefault="00A27ED8" w:rsidP="00A27ED8">
            <w:pPr>
              <w:suppressAutoHyphens/>
              <w:spacing w:after="0" w:line="240" w:lineRule="auto"/>
              <w:ind w:hanging="46"/>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xml:space="preserve">Краснодарский </w:t>
            </w:r>
            <w:proofErr w:type="spellStart"/>
            <w:r w:rsidRPr="00A27ED8">
              <w:rPr>
                <w:rFonts w:ascii="Times New Roman" w:eastAsia="Times New Roman" w:hAnsi="Times New Roman" w:cs="Times New Roman"/>
                <w:sz w:val="20"/>
                <w:szCs w:val="20"/>
                <w:lang w:eastAsia="ru-RU"/>
              </w:rPr>
              <w:t>кр</w:t>
            </w:r>
            <w:proofErr w:type="spellEnd"/>
            <w:r w:rsidRPr="00A27ED8">
              <w:rPr>
                <w:rFonts w:ascii="Times New Roman" w:eastAsia="Times New Roman" w:hAnsi="Times New Roman" w:cs="Times New Roman"/>
                <w:sz w:val="20"/>
                <w:szCs w:val="20"/>
                <w:lang w:eastAsia="ru-RU"/>
              </w:rPr>
              <w:t>.</w:t>
            </w:r>
          </w:p>
        </w:tc>
        <w:tc>
          <w:tcPr>
            <w:tcW w:w="1724" w:type="pct"/>
            <w:gridSpan w:val="2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662" w:type="pct"/>
            <w:gridSpan w:val="13"/>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Г. Славянск-на-Кубани</w:t>
            </w:r>
          </w:p>
        </w:tc>
        <w:tc>
          <w:tcPr>
            <w:tcW w:w="1724" w:type="pct"/>
            <w:gridSpan w:val="2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+79184561237</w:t>
            </w:r>
          </w:p>
        </w:tc>
        <w:tc>
          <w:tcPr>
            <w:tcW w:w="1662" w:type="pct"/>
            <w:gridSpan w:val="13"/>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contextualSpacing/>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1111</w:t>
            </w:r>
            <w:proofErr w:type="spellStart"/>
            <w:r w:rsidRPr="00A27ED8">
              <w:rPr>
                <w:rFonts w:ascii="Times New Roman" w:eastAsia="Times New Roman" w:hAnsi="Times New Roman" w:cs="Times New Roman"/>
                <w:sz w:val="20"/>
                <w:szCs w:val="20"/>
                <w:lang w:val="en-US" w:eastAsia="ru-RU"/>
              </w:rPr>
              <w:t>Qw</w:t>
            </w:r>
            <w:proofErr w:type="spellEnd"/>
            <w:r w:rsidRPr="00A27ED8">
              <w:rPr>
                <w:rFonts w:ascii="Times New Roman" w:eastAsia="Times New Roman" w:hAnsi="Times New Roman" w:cs="Times New Roman"/>
                <w:sz w:val="20"/>
                <w:szCs w:val="20"/>
                <w:lang w:eastAsia="ru-RU"/>
              </w:rPr>
              <w:t>@</w:t>
            </w:r>
            <w:r w:rsidRPr="00A27ED8">
              <w:rPr>
                <w:rFonts w:ascii="Times New Roman" w:eastAsia="Times New Roman" w:hAnsi="Times New Roman" w:cs="Times New Roman"/>
                <w:sz w:val="20"/>
                <w:szCs w:val="20"/>
                <w:lang w:val="en-US" w:eastAsia="ru-RU"/>
              </w:rPr>
              <w:t>mail</w:t>
            </w:r>
            <w:r w:rsidRPr="00A27ED8">
              <w:rPr>
                <w:rFonts w:ascii="Times New Roman" w:eastAsia="Times New Roman" w:hAnsi="Times New Roman" w:cs="Times New Roman"/>
                <w:sz w:val="20"/>
                <w:szCs w:val="20"/>
                <w:lang w:eastAsia="ru-RU"/>
              </w:rPr>
              <w:t>.</w:t>
            </w:r>
            <w:proofErr w:type="spellStart"/>
            <w:r w:rsidRPr="00A27ED8">
              <w:rPr>
                <w:rFonts w:ascii="Times New Roman" w:eastAsia="Times New Roman" w:hAnsi="Times New Roman" w:cs="Times New Roman"/>
                <w:sz w:val="20"/>
                <w:szCs w:val="20"/>
                <w:lang w:val="en-US" w:eastAsia="ru-RU"/>
              </w:rPr>
              <w:t>ru</w:t>
            </w:r>
            <w:proofErr w:type="spellEnd"/>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027" w:type="pct"/>
            <w:gridSpan w:val="5"/>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contextualSpacing/>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Красная, 3</w:t>
            </w:r>
          </w:p>
        </w:tc>
        <w:tc>
          <w:tcPr>
            <w:tcW w:w="1724" w:type="pct"/>
            <w:gridSpan w:val="21"/>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662" w:type="pct"/>
            <w:gridSpan w:val="13"/>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13" w:type="pct"/>
            <w:gridSpan w:val="39"/>
            <w:tcBorders>
              <w:top w:val="double" w:sz="6"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A27ED8" w:rsidRPr="00A27ED8" w:rsidTr="00FB7AC6">
        <w:trPr>
          <w:trHeight w:val="89"/>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13" w:type="pct"/>
            <w:gridSpan w:val="3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13" w:type="pct"/>
            <w:gridSpan w:val="3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40"/>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tcBorders>
              <w:top w:val="double" w:sz="6" w:space="0" w:color="auto"/>
              <w:left w:val="nil"/>
              <w:bottom w:val="double" w:sz="6" w:space="0" w:color="000000"/>
              <w:right w:val="double" w:sz="6" w:space="0" w:color="000000"/>
            </w:tcBorders>
            <w:shd w:val="clear" w:color="000000" w:fill="BFBFBF"/>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413" w:type="pct"/>
            <w:gridSpan w:val="3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юридическое лицо, в том числе орган государственной власти, иной государственный</w:t>
            </w:r>
          </w:p>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орган, орган местного самоуправления:</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194" w:type="pct"/>
            <w:gridSpan w:val="7"/>
            <w:vMerge w:val="restart"/>
            <w:tcBorders>
              <w:top w:val="double" w:sz="6" w:space="0" w:color="auto"/>
              <w:left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полное наименование: </w:t>
            </w:r>
          </w:p>
        </w:tc>
        <w:tc>
          <w:tcPr>
            <w:tcW w:w="3219" w:type="pct"/>
            <w:gridSpan w:val="32"/>
            <w:tcBorders>
              <w:top w:val="double" w:sz="6" w:space="0" w:color="auto"/>
              <w:left w:val="single" w:sz="4" w:space="0" w:color="auto"/>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194" w:type="pct"/>
            <w:gridSpan w:val="7"/>
            <w:vMerge/>
            <w:tcBorders>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3219" w:type="pct"/>
            <w:gridSpan w:val="32"/>
            <w:tcBorders>
              <w:top w:val="single" w:sz="4" w:space="0" w:color="auto"/>
              <w:left w:val="single" w:sz="4"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168"/>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78" w:type="pct"/>
            <w:gridSpan w:val="20"/>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КПП (для российского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2335" w:type="pct"/>
            <w:gridSpan w:val="19"/>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ИНН (для российского юридического лица):</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r w:rsidR="00A27ED8" w:rsidRPr="00A27ED8" w:rsidTr="00FB7AC6">
        <w:trPr>
          <w:trHeight w:val="91"/>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78" w:type="pct"/>
            <w:gridSpan w:val="20"/>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2335" w:type="pct"/>
            <w:gridSpan w:val="1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451"/>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92" w:type="pct"/>
            <w:gridSpan w:val="1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страна регистрации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(инкорпорации)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677" w:type="pct"/>
            <w:gridSpan w:val="16"/>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дата регистрации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c>
          <w:tcPr>
            <w:tcW w:w="1344" w:type="pct"/>
            <w:gridSpan w:val="1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номер регистрации</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(для иностранного</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юридического лица):</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 </w:t>
            </w:r>
          </w:p>
        </w:tc>
        <w:tc>
          <w:tcPr>
            <w:tcW w:w="120" w:type="pct"/>
            <w:gridSpan w:val="2"/>
            <w:tcBorders>
              <w:top w:val="single" w:sz="4"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213"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0" w:type="pct"/>
            <w:gridSpan w:val="2"/>
            <w:tcBorders>
              <w:top w:val="single" w:sz="4"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679" w:type="pct"/>
            <w:gridSpan w:val="6"/>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20" w:type="pct"/>
            <w:gridSpan w:val="2"/>
            <w:tcBorders>
              <w:top w:val="single" w:sz="4"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05"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18" w:type="pct"/>
            <w:tcBorders>
              <w:top w:val="single" w:sz="4" w:space="0" w:color="auto"/>
              <w:left w:val="nil"/>
              <w:bottom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8"/>
                <w:szCs w:val="20"/>
                <w:lang w:eastAsia="ru-RU"/>
              </w:rPr>
            </w:pPr>
            <w:r w:rsidRPr="00A27ED8">
              <w:rPr>
                <w:rFonts w:ascii="Times New Roman" w:eastAsia="Times New Roman" w:hAnsi="Times New Roman" w:cs="Times New Roman"/>
                <w:sz w:val="18"/>
                <w:szCs w:val="20"/>
                <w:lang w:eastAsia="ru-RU"/>
              </w:rPr>
              <w:t> </w:t>
            </w:r>
          </w:p>
        </w:tc>
        <w:tc>
          <w:tcPr>
            <w:tcW w:w="1677" w:type="pct"/>
            <w:gridSpan w:val="16"/>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20"/>
                <w:szCs w:val="20"/>
                <w:lang w:eastAsia="ru-RU"/>
              </w:rPr>
              <w:t> </w:t>
            </w: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92" w:type="pct"/>
            <w:gridSpan w:val="12"/>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почтовый адрес:</w:t>
            </w:r>
          </w:p>
        </w:tc>
        <w:tc>
          <w:tcPr>
            <w:tcW w:w="1677" w:type="pct"/>
            <w:gridSpan w:val="16"/>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телефон для связи:</w:t>
            </w:r>
          </w:p>
        </w:tc>
        <w:tc>
          <w:tcPr>
            <w:tcW w:w="1344" w:type="pct"/>
            <w:gridSpan w:val="1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 электронной почты</w:t>
            </w:r>
          </w:p>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наличии):</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92" w:type="pct"/>
            <w:gridSpan w:val="12"/>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677" w:type="pct"/>
            <w:gridSpan w:val="16"/>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c>
          <w:tcPr>
            <w:tcW w:w="1344" w:type="pct"/>
            <w:gridSpan w:val="11"/>
            <w:vMerge w:val="restart"/>
            <w:tcBorders>
              <w:top w:val="single" w:sz="4"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92" w:type="pct"/>
            <w:gridSpan w:val="12"/>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20"/>
                <w:szCs w:val="20"/>
                <w:lang w:eastAsia="ru-RU"/>
              </w:rPr>
              <w:t> </w:t>
            </w:r>
          </w:p>
        </w:tc>
        <w:tc>
          <w:tcPr>
            <w:tcW w:w="1677" w:type="pct"/>
            <w:gridSpan w:val="16"/>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1344" w:type="pct"/>
            <w:gridSpan w:val="11"/>
            <w:vMerge/>
            <w:tcBorders>
              <w:top w:val="single" w:sz="4"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13" w:type="pct"/>
            <w:gridSpan w:val="39"/>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A27ED8" w:rsidRPr="00A27ED8" w:rsidTr="00FB7AC6">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13" w:type="pct"/>
            <w:gridSpan w:val="39"/>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218"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c>
          <w:tcPr>
            <w:tcW w:w="4413" w:type="pct"/>
            <w:gridSpan w:val="39"/>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8</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Документы, прилагаемые к заявлению:</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r w:rsidRPr="00A27ED8">
              <w:rPr>
                <w:rFonts w:ascii="Times New Roman" w:eastAsia="Times New Roman" w:hAnsi="Times New Roman" w:cs="Times New Roman"/>
                <w:sz w:val="20"/>
                <w:szCs w:val="20"/>
                <w:lang w:eastAsia="ru-RU"/>
              </w:rPr>
              <w:t xml:space="preserve">Документ, удостоверяющий личность заявителя (заявителей), либо личность представителя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r w:rsidRPr="00A27ED8">
              <w:rPr>
                <w:rFonts w:ascii="Times New Roman" w:eastAsia="Times New Roman" w:hAnsi="Times New Roman" w:cs="Times New Roman"/>
                <w:sz w:val="20"/>
                <w:szCs w:val="20"/>
                <w:lang w:eastAsia="ru-RU"/>
              </w:rPr>
              <w:t>заявителя (заявителей)</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187" w:type="pct"/>
            <w:gridSpan w:val="4"/>
            <w:tcBorders>
              <w:top w:val="nil"/>
              <w:left w:val="double" w:sz="6" w:space="0" w:color="auto"/>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Оригинал в количестве</w:t>
            </w:r>
          </w:p>
        </w:tc>
        <w:tc>
          <w:tcPr>
            <w:tcW w:w="165"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26" w:type="pct"/>
            <w:gridSpan w:val="6"/>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383" w:type="pct"/>
            <w:gridSpan w:val="6"/>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42" w:type="pct"/>
            <w:gridSpan w:val="4"/>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49" w:type="pct"/>
            <w:gridSpan w:val="2"/>
            <w:tcBorders>
              <w:top w:val="nil"/>
              <w:left w:val="nil"/>
              <w:bottom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11" w:type="pct"/>
            <w:gridSpan w:val="8"/>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Копия в количестве</w:t>
            </w:r>
          </w:p>
        </w:tc>
        <w:tc>
          <w:tcPr>
            <w:tcW w:w="221"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w:t>
            </w:r>
          </w:p>
        </w:tc>
        <w:tc>
          <w:tcPr>
            <w:tcW w:w="499"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216"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2</w:t>
            </w:r>
          </w:p>
        </w:tc>
        <w:tc>
          <w:tcPr>
            <w:tcW w:w="215"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33" w:type="pct"/>
            <w:gridSpan w:val="3"/>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2553" w:type="pct"/>
            <w:gridSpan w:val="23"/>
            <w:tcBorders>
              <w:top w:val="nil"/>
              <w:left w:val="nil"/>
              <w:bottom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c>
          <w:tcPr>
            <w:tcW w:w="2296" w:type="pct"/>
            <w:gridSpan w:val="18"/>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r w:rsidRPr="00A27ED8">
              <w:rPr>
                <w:rFonts w:ascii="Times New Roman" w:eastAsia="Times New Roman" w:hAnsi="Times New Roman" w:cs="Times New Roman"/>
                <w:sz w:val="20"/>
                <w:szCs w:val="20"/>
                <w:lang w:eastAsia="ru-RU"/>
              </w:rPr>
              <w:t xml:space="preserve">Правоустанавливающие и </w:t>
            </w:r>
            <w:proofErr w:type="spellStart"/>
            <w:r w:rsidRPr="00A27ED8">
              <w:rPr>
                <w:rFonts w:ascii="Times New Roman" w:eastAsia="Times New Roman" w:hAnsi="Times New Roman" w:cs="Times New Roman"/>
                <w:sz w:val="20"/>
                <w:szCs w:val="20"/>
                <w:lang w:eastAsia="ru-RU"/>
              </w:rPr>
              <w:t>правоудостоверяющие</w:t>
            </w:r>
            <w:proofErr w:type="spellEnd"/>
            <w:r w:rsidRPr="00A27ED8">
              <w:rPr>
                <w:rFonts w:ascii="Times New Roman" w:eastAsia="Times New Roman" w:hAnsi="Times New Roman" w:cs="Times New Roman"/>
                <w:sz w:val="20"/>
                <w:szCs w:val="20"/>
                <w:lang w:eastAsia="ru-RU"/>
              </w:rPr>
              <w:t xml:space="preserve"> документы на объект (объекты) адресации</w:t>
            </w:r>
          </w:p>
        </w:tc>
      </w:tr>
      <w:tr w:rsidR="00A27ED8" w:rsidRPr="00A27ED8" w:rsidTr="00FB7AC6">
        <w:trPr>
          <w:trHeight w:val="80"/>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120" w:type="pct"/>
            <w:gridSpan w:val="3"/>
            <w:tcBorders>
              <w:top w:val="nil"/>
              <w:left w:val="double" w:sz="6" w:space="0" w:color="auto"/>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w:t>
            </w:r>
          </w:p>
        </w:tc>
        <w:tc>
          <w:tcPr>
            <w:tcW w:w="428" w:type="pct"/>
            <w:gridSpan w:val="6"/>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362" w:type="pct"/>
            <w:gridSpan w:val="5"/>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1</w:t>
            </w:r>
          </w:p>
        </w:tc>
        <w:tc>
          <w:tcPr>
            <w:tcW w:w="228"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63" w:type="pct"/>
            <w:gridSpan w:val="3"/>
            <w:tcBorders>
              <w:top w:val="nil"/>
              <w:left w:val="nil"/>
              <w:bottom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24" w:type="pct"/>
            <w:gridSpan w:val="9"/>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8"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0"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28" w:type="pct"/>
            <w:gridSpan w:val="2"/>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
                <w:szCs w:val="20"/>
                <w:lang w:eastAsia="ru-RU"/>
              </w:rPr>
            </w:pPr>
          </w:p>
        </w:tc>
        <w:tc>
          <w:tcPr>
            <w:tcW w:w="2553" w:type="pct"/>
            <w:gridSpan w:val="23"/>
            <w:tcBorders>
              <w:top w:val="nil"/>
              <w:left w:val="nil"/>
              <w:bottom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c>
          <w:tcPr>
            <w:tcW w:w="2296" w:type="pct"/>
            <w:gridSpan w:val="18"/>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r>
      <w:tr w:rsidR="00A27ED8" w:rsidRPr="00A27ED8" w:rsidTr="00FB7AC6">
        <w:trPr>
          <w:trHeight w:val="6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16"/>
                <w:lang w:eastAsia="ru-RU"/>
              </w:rPr>
            </w:pPr>
            <w:r w:rsidRPr="00A27ED8">
              <w:rPr>
                <w:rFonts w:ascii="Times New Roman" w:eastAsia="Times New Roman" w:hAnsi="Times New Roman" w:cs="Times New Roman"/>
                <w:sz w:val="16"/>
                <w:szCs w:val="16"/>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1120" w:type="pct"/>
            <w:gridSpan w:val="3"/>
            <w:tcBorders>
              <w:top w:val="nil"/>
              <w:left w:val="double" w:sz="6" w:space="0" w:color="auto"/>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Оригинал в количестве</w:t>
            </w:r>
          </w:p>
        </w:tc>
        <w:tc>
          <w:tcPr>
            <w:tcW w:w="251" w:type="pct"/>
            <w:gridSpan w:val="3"/>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31" w:type="pct"/>
            <w:gridSpan w:val="7"/>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359" w:type="pct"/>
            <w:gridSpan w:val="4"/>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8" w:type="pct"/>
            <w:gridSpan w:val="3"/>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63" w:type="pct"/>
            <w:gridSpan w:val="3"/>
            <w:tcBorders>
              <w:top w:val="nil"/>
              <w:left w:val="nil"/>
              <w:bottom w:val="nil"/>
              <w:right w:val="single" w:sz="4"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024" w:type="pct"/>
            <w:gridSpan w:val="9"/>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Копия в количестве</w:t>
            </w:r>
          </w:p>
        </w:tc>
        <w:tc>
          <w:tcPr>
            <w:tcW w:w="208" w:type="pct"/>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468"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экз., на</w:t>
            </w:r>
          </w:p>
        </w:tc>
        <w:tc>
          <w:tcPr>
            <w:tcW w:w="247" w:type="pct"/>
            <w:gridSpan w:val="2"/>
            <w:tcBorders>
              <w:top w:val="single" w:sz="4"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20" w:type="pct"/>
            <w:gridSpan w:val="2"/>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л.</w:t>
            </w:r>
          </w:p>
        </w:tc>
        <w:tc>
          <w:tcPr>
            <w:tcW w:w="128" w:type="pct"/>
            <w:gridSpan w:val="2"/>
            <w:tcBorders>
              <w:top w:val="nil"/>
              <w:left w:val="nil"/>
              <w:bottom w:val="nil"/>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35"/>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
                <w:szCs w:val="20"/>
                <w:lang w:eastAsia="ru-RU"/>
              </w:rPr>
            </w:pPr>
          </w:p>
        </w:tc>
        <w:tc>
          <w:tcPr>
            <w:tcW w:w="2553" w:type="pct"/>
            <w:gridSpan w:val="23"/>
            <w:tcBorders>
              <w:top w:val="nil"/>
              <w:left w:val="nil"/>
              <w:bottom w:val="double" w:sz="6" w:space="0" w:color="auto"/>
              <w:right w:val="single" w:sz="4"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c>
          <w:tcPr>
            <w:tcW w:w="2296" w:type="pct"/>
            <w:gridSpan w:val="18"/>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
                <w:szCs w:val="20"/>
                <w:lang w:eastAsia="ru-RU"/>
              </w:rPr>
            </w:pPr>
          </w:p>
        </w:tc>
      </w:tr>
      <w:tr w:rsidR="00A27ED8" w:rsidRPr="00A27ED8" w:rsidTr="00FB7AC6">
        <w:trPr>
          <w:trHeight w:val="35"/>
        </w:trPr>
        <w:tc>
          <w:tcPr>
            <w:tcW w:w="152" w:type="pct"/>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9</w:t>
            </w:r>
          </w:p>
        </w:tc>
        <w:tc>
          <w:tcPr>
            <w:tcW w:w="4848" w:type="pct"/>
            <w:gridSpan w:val="41"/>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Примечание:</w:t>
            </w:r>
          </w:p>
        </w:tc>
      </w:tr>
      <w:tr w:rsidR="00A27ED8" w:rsidRPr="00A27ED8" w:rsidTr="00FB7AC6">
        <w:trPr>
          <w:trHeight w:val="176"/>
        </w:trPr>
        <w:tc>
          <w:tcPr>
            <w:tcW w:w="152" w:type="pct"/>
            <w:vMerge/>
            <w:tcBorders>
              <w:top w:val="double" w:sz="6" w:space="0" w:color="auto"/>
              <w:left w:val="double" w:sz="6" w:space="0" w:color="auto"/>
              <w:bottom w:val="double" w:sz="6" w:space="0" w:color="000000"/>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848" w:type="pct"/>
            <w:gridSpan w:val="4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6"/>
                <w:szCs w:val="20"/>
                <w:lang w:eastAsia="ru-RU"/>
              </w:rPr>
            </w:pPr>
            <w:r w:rsidRPr="00A27ED8">
              <w:rPr>
                <w:rFonts w:ascii="Times New Roman" w:eastAsia="Times New Roman" w:hAnsi="Times New Roman" w:cs="Times New Roman"/>
                <w:sz w:val="16"/>
                <w:szCs w:val="20"/>
                <w:lang w:eastAsia="ru-RU"/>
              </w:rPr>
              <w:t> </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sectPr w:rsidR="00A27ED8" w:rsidRPr="00A27ED8" w:rsidSect="00F21838">
          <w:pgSz w:w="11906" w:h="16838"/>
          <w:pgMar w:top="1134" w:right="567" w:bottom="1134" w:left="1701" w:header="709" w:footer="709" w:gutter="0"/>
          <w:cols w:space="708"/>
          <w:docGrid w:linePitch="360"/>
        </w:sectPr>
      </w:pPr>
    </w:p>
    <w:tbl>
      <w:tblPr>
        <w:tblStyle w:val="aff1"/>
        <w:tblW w:w="9856" w:type="dxa"/>
        <w:tblLook w:val="04A0" w:firstRow="1" w:lastRow="0" w:firstColumn="1" w:lastColumn="0" w:noHBand="0" w:noVBand="1"/>
      </w:tblPr>
      <w:tblGrid>
        <w:gridCol w:w="5659"/>
        <w:gridCol w:w="1022"/>
        <w:gridCol w:w="584"/>
        <w:gridCol w:w="292"/>
        <w:gridCol w:w="1459"/>
        <w:gridCol w:w="584"/>
        <w:gridCol w:w="256"/>
      </w:tblGrid>
      <w:tr w:rsidR="00A27ED8" w:rsidRPr="00A27ED8" w:rsidTr="00FB7AC6">
        <w:trPr>
          <w:trHeight w:val="96"/>
        </w:trPr>
        <w:tc>
          <w:tcPr>
            <w:tcW w:w="5659" w:type="dxa"/>
            <w:vMerge w:val="restart"/>
            <w:tcBorders>
              <w:top w:val="double" w:sz="6" w:space="0" w:color="auto"/>
              <w:left w:val="double" w:sz="6" w:space="0" w:color="auto"/>
              <w:right w:val="double" w:sz="6" w:space="0" w:color="auto"/>
            </w:tcBorders>
          </w:tcPr>
          <w:p w:rsidR="00A27ED8" w:rsidRPr="00A27ED8" w:rsidRDefault="00A27ED8" w:rsidP="00A27ED8">
            <w:pPr>
              <w:suppressAutoHyphens/>
              <w:spacing w:after="0" w:line="240" w:lineRule="auto"/>
              <w:rPr>
                <w:sz w:val="24"/>
                <w:szCs w:val="24"/>
              </w:rPr>
            </w:pPr>
          </w:p>
        </w:tc>
        <w:tc>
          <w:tcPr>
            <w:tcW w:w="1022"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Лист №</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Cs w:val="24"/>
              </w:rPr>
            </w:pPr>
            <w:r w:rsidRPr="00A27ED8">
              <w:rPr>
                <w:szCs w:val="24"/>
              </w:rPr>
              <w:t>7</w:t>
            </w:r>
          </w:p>
        </w:tc>
        <w:tc>
          <w:tcPr>
            <w:tcW w:w="292"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Cs w:val="24"/>
              </w:rPr>
            </w:pPr>
          </w:p>
        </w:tc>
        <w:tc>
          <w:tcPr>
            <w:tcW w:w="1459" w:type="dxa"/>
            <w:tcBorders>
              <w:top w:val="double" w:sz="6" w:space="0" w:color="auto"/>
              <w:left w:val="double" w:sz="6" w:space="0" w:color="auto"/>
              <w:bottom w:val="nil"/>
              <w:right w:val="nil"/>
            </w:tcBorders>
          </w:tcPr>
          <w:p w:rsidR="00A27ED8" w:rsidRPr="00A27ED8" w:rsidRDefault="00A27ED8" w:rsidP="00A27ED8">
            <w:pPr>
              <w:suppressAutoHyphens/>
              <w:spacing w:after="0" w:line="240" w:lineRule="auto"/>
              <w:rPr>
                <w:szCs w:val="24"/>
              </w:rPr>
            </w:pPr>
            <w:r w:rsidRPr="00A27ED8">
              <w:rPr>
                <w:szCs w:val="24"/>
              </w:rPr>
              <w:t>Всего листов</w:t>
            </w:r>
          </w:p>
        </w:tc>
        <w:tc>
          <w:tcPr>
            <w:tcW w:w="584" w:type="dxa"/>
            <w:tcBorders>
              <w:top w:val="double" w:sz="6" w:space="0" w:color="auto"/>
              <w:left w:val="nil"/>
              <w:bottom w:val="single" w:sz="4" w:space="0" w:color="auto"/>
              <w:right w:val="nil"/>
            </w:tcBorders>
          </w:tcPr>
          <w:p w:rsidR="00A27ED8" w:rsidRPr="00A27ED8" w:rsidRDefault="00A27ED8" w:rsidP="00A27ED8">
            <w:pPr>
              <w:suppressAutoHyphens/>
              <w:spacing w:after="0" w:line="240" w:lineRule="auto"/>
              <w:rPr>
                <w:sz w:val="24"/>
                <w:szCs w:val="24"/>
              </w:rPr>
            </w:pPr>
            <w:r w:rsidRPr="00A27ED8">
              <w:rPr>
                <w:sz w:val="24"/>
                <w:szCs w:val="24"/>
              </w:rPr>
              <w:t>8</w:t>
            </w:r>
          </w:p>
        </w:tc>
        <w:tc>
          <w:tcPr>
            <w:tcW w:w="256" w:type="dxa"/>
            <w:tcBorders>
              <w:top w:val="double" w:sz="6" w:space="0" w:color="auto"/>
              <w:left w:val="nil"/>
              <w:bottom w:val="nil"/>
              <w:right w:val="double" w:sz="6" w:space="0" w:color="auto"/>
            </w:tcBorders>
          </w:tcPr>
          <w:p w:rsidR="00A27ED8" w:rsidRPr="00A27ED8" w:rsidRDefault="00A27ED8" w:rsidP="00A27ED8">
            <w:pPr>
              <w:suppressAutoHyphens/>
              <w:spacing w:after="0" w:line="240" w:lineRule="auto"/>
              <w:rPr>
                <w:sz w:val="24"/>
                <w:szCs w:val="24"/>
              </w:rPr>
            </w:pPr>
          </w:p>
        </w:tc>
      </w:tr>
      <w:tr w:rsidR="00A27ED8" w:rsidRPr="00A27ED8" w:rsidTr="00FB7AC6">
        <w:trPr>
          <w:trHeight w:val="70"/>
        </w:trPr>
        <w:tc>
          <w:tcPr>
            <w:tcW w:w="5659" w:type="dxa"/>
            <w:vMerge/>
            <w:tcBorders>
              <w:left w:val="double" w:sz="6" w:space="0" w:color="auto"/>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022"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92"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c>
          <w:tcPr>
            <w:tcW w:w="1459" w:type="dxa"/>
            <w:tcBorders>
              <w:top w:val="nil"/>
              <w:left w:val="double" w:sz="6" w:space="0" w:color="auto"/>
              <w:bottom w:val="double" w:sz="6" w:space="0" w:color="auto"/>
              <w:right w:val="nil"/>
            </w:tcBorders>
          </w:tcPr>
          <w:p w:rsidR="00A27ED8" w:rsidRPr="00A27ED8" w:rsidRDefault="00A27ED8" w:rsidP="00A27ED8">
            <w:pPr>
              <w:suppressAutoHyphens/>
              <w:spacing w:after="0" w:line="240" w:lineRule="auto"/>
              <w:rPr>
                <w:sz w:val="8"/>
                <w:szCs w:val="24"/>
              </w:rPr>
            </w:pPr>
          </w:p>
        </w:tc>
        <w:tc>
          <w:tcPr>
            <w:tcW w:w="584" w:type="dxa"/>
            <w:tcBorders>
              <w:top w:val="single" w:sz="4" w:space="0" w:color="auto"/>
              <w:left w:val="nil"/>
              <w:bottom w:val="double" w:sz="6" w:space="0" w:color="auto"/>
              <w:right w:val="nil"/>
            </w:tcBorders>
          </w:tcPr>
          <w:p w:rsidR="00A27ED8" w:rsidRPr="00A27ED8" w:rsidRDefault="00A27ED8" w:rsidP="00A27ED8">
            <w:pPr>
              <w:suppressAutoHyphens/>
              <w:spacing w:after="0" w:line="240" w:lineRule="auto"/>
              <w:rPr>
                <w:sz w:val="8"/>
                <w:szCs w:val="24"/>
              </w:rPr>
            </w:pPr>
          </w:p>
        </w:tc>
        <w:tc>
          <w:tcPr>
            <w:tcW w:w="256" w:type="dxa"/>
            <w:tcBorders>
              <w:top w:val="nil"/>
              <w:left w:val="nil"/>
              <w:bottom w:val="double" w:sz="6" w:space="0" w:color="auto"/>
              <w:right w:val="double" w:sz="6" w:space="0" w:color="auto"/>
            </w:tcBorders>
          </w:tcPr>
          <w:p w:rsidR="00A27ED8" w:rsidRPr="00A27ED8" w:rsidRDefault="00A27ED8" w:rsidP="00A27ED8">
            <w:pPr>
              <w:suppressAutoHyphens/>
              <w:spacing w:after="0" w:line="240" w:lineRule="auto"/>
              <w:rPr>
                <w:sz w:val="8"/>
                <w:szCs w:val="24"/>
              </w:rPr>
            </w:pPr>
          </w:p>
        </w:tc>
      </w:tr>
    </w:tbl>
    <w:p w:rsidR="00A27ED8" w:rsidRPr="00A27ED8" w:rsidRDefault="00A27ED8" w:rsidP="00A27ED8">
      <w:pPr>
        <w:suppressAutoHyphens/>
        <w:spacing w:after="0" w:line="240" w:lineRule="auto"/>
        <w:rPr>
          <w:rFonts w:ascii="Times New Roman" w:eastAsia="Times New Roman" w:hAnsi="Times New Roman" w:cs="Times New Roman"/>
          <w:sz w:val="4"/>
          <w:szCs w:val="28"/>
          <w:lang w:eastAsia="ru-RU"/>
        </w:rPr>
      </w:pPr>
    </w:p>
    <w:tbl>
      <w:tblPr>
        <w:tblW w:w="5000" w:type="pct"/>
        <w:tblLook w:val="04A0" w:firstRow="1" w:lastRow="0" w:firstColumn="1" w:lastColumn="0" w:noHBand="0" w:noVBand="1"/>
      </w:tblPr>
      <w:tblGrid>
        <w:gridCol w:w="411"/>
        <w:gridCol w:w="1807"/>
        <w:gridCol w:w="266"/>
        <w:gridCol w:w="3050"/>
        <w:gridCol w:w="314"/>
        <w:gridCol w:w="568"/>
        <w:gridCol w:w="314"/>
        <w:gridCol w:w="1258"/>
        <w:gridCol w:w="265"/>
        <w:gridCol w:w="654"/>
        <w:gridCol w:w="346"/>
        <w:gridCol w:w="339"/>
      </w:tblGrid>
      <w:tr w:rsidR="00A27ED8" w:rsidRPr="00A27ED8" w:rsidTr="00FB7AC6">
        <w:trPr>
          <w:trHeight w:val="1905"/>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10</w:t>
            </w:r>
          </w:p>
        </w:tc>
        <w:tc>
          <w:tcPr>
            <w:tcW w:w="4790" w:type="pct"/>
            <w:gridSpan w:val="1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данных (сбор, систематизацию, накопление, хранение, уточнение (обновление, изменение),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использование, распространение (в том числе передачу), обезличивание, блокирование, уничтожение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персональных данных, а также иные действия, необходимые для обработки персональных данных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в рамках предоставления органами, осуществляющими присвоение, изменение и аннулирование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адресов, в соответствии с законодательством Российской Федерации), в том числе в автоматизирован-</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ном режиме, включая принятие решений на их основе органом, осуществляющим присвоение,</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изменение и аннулирование адресов, в целях предоставления государственной услуги.</w:t>
            </w:r>
          </w:p>
        </w:tc>
      </w:tr>
      <w:tr w:rsidR="00A27ED8" w:rsidRPr="00A27ED8" w:rsidTr="00FB7AC6">
        <w:trPr>
          <w:trHeight w:val="939"/>
        </w:trPr>
        <w:tc>
          <w:tcPr>
            <w:tcW w:w="210" w:type="pc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11</w:t>
            </w:r>
          </w:p>
        </w:tc>
        <w:tc>
          <w:tcPr>
            <w:tcW w:w="4790" w:type="pct"/>
            <w:gridSpan w:val="11"/>
            <w:tcBorders>
              <w:top w:val="double" w:sz="6" w:space="0" w:color="auto"/>
              <w:left w:val="nil"/>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Настоящим также подтверждаю, что:</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представленные правоустанавливающий(</w:t>
            </w:r>
            <w:proofErr w:type="spellStart"/>
            <w:r w:rsidRPr="00A27ED8">
              <w:rPr>
                <w:rFonts w:ascii="Times New Roman" w:eastAsia="Times New Roman" w:hAnsi="Times New Roman" w:cs="Times New Roman"/>
                <w:sz w:val="20"/>
                <w:szCs w:val="20"/>
                <w:lang w:eastAsia="ru-RU"/>
              </w:rPr>
              <w:t>ие</w:t>
            </w:r>
            <w:proofErr w:type="spellEnd"/>
            <w:r w:rsidRPr="00A27ED8">
              <w:rPr>
                <w:rFonts w:ascii="Times New Roman" w:eastAsia="Times New Roman" w:hAnsi="Times New Roman" w:cs="Times New Roman"/>
                <w:sz w:val="20"/>
                <w:szCs w:val="20"/>
                <w:lang w:eastAsia="ru-RU"/>
              </w:rPr>
              <w:t>) документ(ы) и иные документы и содержащиеся в них</w:t>
            </w: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сведения соответствуют установленным законодательством Российской Федерации требованиям.</w:t>
            </w:r>
          </w:p>
        </w:tc>
      </w:tr>
      <w:tr w:rsidR="00A27ED8" w:rsidRPr="00A27ED8" w:rsidTr="00FB7AC6">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12</w:t>
            </w:r>
          </w:p>
        </w:tc>
        <w:tc>
          <w:tcPr>
            <w:tcW w:w="2747" w:type="pct"/>
            <w:gridSpan w:val="3"/>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Подпись</w:t>
            </w:r>
          </w:p>
        </w:tc>
        <w:tc>
          <w:tcPr>
            <w:tcW w:w="2043" w:type="pct"/>
            <w:gridSpan w:val="8"/>
            <w:tcBorders>
              <w:top w:val="double" w:sz="6" w:space="0" w:color="auto"/>
              <w:left w:val="nil"/>
              <w:bottom w:val="double" w:sz="6" w:space="0" w:color="auto"/>
              <w:right w:val="double" w:sz="6" w:space="0" w:color="auto"/>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Дата</w:t>
            </w:r>
          </w:p>
        </w:tc>
      </w:tr>
      <w:tr w:rsidR="00A27ED8" w:rsidRPr="00A27ED8" w:rsidTr="00FB7AC6">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971"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35"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1641" w:type="pct"/>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И.И. Иванов</w:t>
            </w:r>
          </w:p>
        </w:tc>
        <w:tc>
          <w:tcPr>
            <w:tcW w:w="16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303"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04</w:t>
            </w:r>
          </w:p>
        </w:tc>
        <w:tc>
          <w:tcPr>
            <w:tcW w:w="160"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675"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марта</w:t>
            </w:r>
          </w:p>
        </w:tc>
        <w:tc>
          <w:tcPr>
            <w:tcW w:w="135" w:type="pct"/>
            <w:tcBorders>
              <w:top w:val="nil"/>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c>
          <w:tcPr>
            <w:tcW w:w="254" w:type="pct"/>
            <w:tcBorders>
              <w:top w:val="double" w:sz="6" w:space="0" w:color="auto"/>
              <w:left w:val="nil"/>
              <w:bottom w:val="single" w:sz="4"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2017</w:t>
            </w:r>
          </w:p>
        </w:tc>
        <w:tc>
          <w:tcPr>
            <w:tcW w:w="177" w:type="pct"/>
            <w:tcBorders>
              <w:top w:val="double" w:sz="6" w:space="0" w:color="auto"/>
              <w:left w:val="nil"/>
              <w:bottom w:val="nil"/>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г.</w:t>
            </w:r>
          </w:p>
        </w:tc>
        <w:tc>
          <w:tcPr>
            <w:tcW w:w="180" w:type="pct"/>
            <w:tcBorders>
              <w:top w:val="nil"/>
              <w:left w:val="nil"/>
              <w:bottom w:val="nil"/>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p>
        </w:tc>
      </w:tr>
      <w:tr w:rsidR="00A27ED8" w:rsidRPr="00A27ED8" w:rsidTr="00FB7AC6">
        <w:trPr>
          <w:trHeight w:val="240"/>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971" w:type="pct"/>
            <w:tcBorders>
              <w:top w:val="nil"/>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(подпись)</w:t>
            </w:r>
          </w:p>
        </w:tc>
        <w:tc>
          <w:tcPr>
            <w:tcW w:w="135" w:type="pct"/>
            <w:tcBorders>
              <w:top w:val="nil"/>
              <w:left w:val="nil"/>
              <w:bottom w:val="double" w:sz="6" w:space="0" w:color="auto"/>
              <w:right w:val="nil"/>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 </w:t>
            </w:r>
          </w:p>
        </w:tc>
        <w:tc>
          <w:tcPr>
            <w:tcW w:w="1641" w:type="pct"/>
            <w:tcBorders>
              <w:top w:val="nil"/>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r w:rsidRPr="00A27ED8">
              <w:rPr>
                <w:rFonts w:ascii="Times New Roman" w:eastAsia="Times New Roman" w:hAnsi="Times New Roman" w:cs="Times New Roman"/>
                <w:sz w:val="14"/>
                <w:szCs w:val="14"/>
                <w:lang w:eastAsia="ru-RU"/>
              </w:rPr>
              <w:t>(инициалы, фамилия)</w:t>
            </w:r>
          </w:p>
        </w:tc>
        <w:tc>
          <w:tcPr>
            <w:tcW w:w="2043" w:type="pct"/>
            <w:gridSpan w:val="8"/>
            <w:tcBorders>
              <w:top w:val="nil"/>
              <w:left w:val="nil"/>
              <w:bottom w:val="double" w:sz="6" w:space="0" w:color="auto"/>
              <w:right w:val="double" w:sz="6" w:space="0" w:color="auto"/>
            </w:tcBorders>
            <w:shd w:val="clear" w:color="auto" w:fill="auto"/>
            <w:noWrap/>
          </w:tcPr>
          <w:p w:rsidR="00A27ED8" w:rsidRPr="00A27ED8" w:rsidRDefault="00A27ED8" w:rsidP="00A27ED8">
            <w:pPr>
              <w:suppressAutoHyphens/>
              <w:spacing w:after="0" w:line="240" w:lineRule="auto"/>
              <w:rPr>
                <w:rFonts w:ascii="Times New Roman" w:eastAsia="Times New Roman" w:hAnsi="Times New Roman" w:cs="Times New Roman"/>
                <w:sz w:val="14"/>
                <w:szCs w:val="14"/>
                <w:lang w:eastAsia="ru-RU"/>
              </w:rPr>
            </w:pPr>
          </w:p>
        </w:tc>
      </w:tr>
      <w:tr w:rsidR="00A27ED8" w:rsidRPr="00A27ED8" w:rsidTr="00FB7AC6">
        <w:trPr>
          <w:trHeight w:val="285"/>
        </w:trPr>
        <w:tc>
          <w:tcPr>
            <w:tcW w:w="210" w:type="pct"/>
            <w:vMerge w:val="restart"/>
            <w:tcBorders>
              <w:top w:val="double" w:sz="6" w:space="0" w:color="auto"/>
              <w:left w:val="double" w:sz="6" w:space="0" w:color="auto"/>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13</w:t>
            </w:r>
          </w:p>
        </w:tc>
        <w:tc>
          <w:tcPr>
            <w:tcW w:w="4790" w:type="pct"/>
            <w:gridSpan w:val="11"/>
            <w:tcBorders>
              <w:top w:val="double" w:sz="6"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r w:rsidRPr="00A27ED8">
              <w:rPr>
                <w:rFonts w:ascii="Times New Roman" w:eastAsia="Times New Roman" w:hAnsi="Times New Roman" w:cs="Times New Roman"/>
                <w:b/>
                <w:bCs/>
                <w:sz w:val="20"/>
                <w:szCs w:val="20"/>
                <w:lang w:eastAsia="ru-RU"/>
              </w:rPr>
              <w:t>Отметка специалиста, принявшего заявление и приложенные к нему документы:</w:t>
            </w:r>
          </w:p>
        </w:tc>
      </w:tr>
      <w:tr w:rsidR="00A27ED8" w:rsidRPr="00A27ED8" w:rsidTr="00FB7AC6">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90" w:type="pct"/>
            <w:gridSpan w:val="11"/>
            <w:tcBorders>
              <w:top w:val="double" w:sz="6"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90" w:type="pct"/>
            <w:gridSpan w:val="11"/>
            <w:tcBorders>
              <w:top w:val="single" w:sz="4" w:space="0" w:color="auto"/>
              <w:left w:val="nil"/>
              <w:bottom w:val="single" w:sz="4"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r w:rsidR="00A27ED8" w:rsidRPr="00A27ED8" w:rsidTr="00FB7AC6">
        <w:trPr>
          <w:trHeight w:val="285"/>
        </w:trPr>
        <w:tc>
          <w:tcPr>
            <w:tcW w:w="210" w:type="pct"/>
            <w:vMerge/>
            <w:tcBorders>
              <w:top w:val="double" w:sz="6" w:space="0" w:color="auto"/>
              <w:left w:val="double" w:sz="6" w:space="0" w:color="auto"/>
              <w:bottom w:val="double" w:sz="6" w:space="0" w:color="auto"/>
              <w:right w:val="double" w:sz="6" w:space="0" w:color="000000"/>
            </w:tcBorders>
            <w:hideMark/>
          </w:tcPr>
          <w:p w:rsidR="00A27ED8" w:rsidRPr="00A27ED8" w:rsidRDefault="00A27ED8" w:rsidP="00A27ED8">
            <w:pPr>
              <w:suppressAutoHyphens/>
              <w:spacing w:after="0" w:line="240" w:lineRule="auto"/>
              <w:rPr>
                <w:rFonts w:ascii="Times New Roman" w:eastAsia="Times New Roman" w:hAnsi="Times New Roman" w:cs="Times New Roman"/>
                <w:b/>
                <w:bCs/>
                <w:sz w:val="20"/>
                <w:szCs w:val="20"/>
                <w:lang w:eastAsia="ru-RU"/>
              </w:rPr>
            </w:pPr>
          </w:p>
        </w:tc>
        <w:tc>
          <w:tcPr>
            <w:tcW w:w="4790" w:type="pct"/>
            <w:gridSpan w:val="11"/>
            <w:tcBorders>
              <w:top w:val="single" w:sz="4" w:space="0" w:color="auto"/>
              <w:left w:val="nil"/>
              <w:bottom w:val="double" w:sz="6" w:space="0" w:color="auto"/>
              <w:right w:val="double" w:sz="6" w:space="0" w:color="000000"/>
            </w:tcBorders>
            <w:shd w:val="clear" w:color="auto" w:fill="auto"/>
            <w:noWrap/>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 </w:t>
            </w:r>
          </w:p>
        </w:tc>
      </w:tr>
    </w:tbl>
    <w:p w:rsidR="00A27ED8" w:rsidRPr="00A27ED8" w:rsidRDefault="00A27ED8" w:rsidP="00A27ED8">
      <w:pPr>
        <w:suppressAutoHyphens/>
        <w:spacing w:after="0" w:line="240" w:lineRule="auto"/>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Примечание.</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p>
    <w:tbl>
      <w:tblPr>
        <w:tblW w:w="1797" w:type="dxa"/>
        <w:tblInd w:w="93" w:type="dxa"/>
        <w:tblLook w:val="04A0" w:firstRow="1" w:lastRow="0" w:firstColumn="1" w:lastColumn="0" w:noHBand="0" w:noVBand="1"/>
      </w:tblPr>
      <w:tblGrid>
        <w:gridCol w:w="222"/>
        <w:gridCol w:w="283"/>
        <w:gridCol w:w="361"/>
        <w:gridCol w:w="709"/>
        <w:gridCol w:w="222"/>
      </w:tblGrid>
      <w:tr w:rsidR="00A27ED8" w:rsidRPr="00A27ED8" w:rsidTr="00FB7AC6">
        <w:trPr>
          <w:trHeight w:val="255"/>
        </w:trPr>
        <w:tc>
          <w:tcPr>
            <w:tcW w:w="222" w:type="dxa"/>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single" w:sz="4" w:space="0" w:color="auto"/>
            </w:tcBorders>
            <w:shd w:val="clear" w:color="auto" w:fill="auto"/>
            <w:noWrap/>
            <w:vAlign w:val="center"/>
            <w:hideMark/>
          </w:tcPr>
          <w:p w:rsidR="00A27ED8" w:rsidRPr="00A27ED8" w:rsidRDefault="00A27ED8" w:rsidP="00A27ED8">
            <w:pPr>
              <w:suppressAutoHyphens/>
              <w:spacing w:after="0" w:line="240" w:lineRule="auto"/>
              <w:jc w:val="right"/>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36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V</w:t>
            </w:r>
          </w:p>
        </w:tc>
        <w:tc>
          <w:tcPr>
            <w:tcW w:w="709" w:type="dxa"/>
            <w:tcBorders>
              <w:top w:val="nil"/>
              <w:left w:val="single" w:sz="4" w:space="0" w:color="auto"/>
              <w:bottom w:val="nil"/>
              <w:right w:val="nil"/>
            </w:tcBorders>
            <w:shd w:val="clear" w:color="auto" w:fill="auto"/>
            <w:noWrap/>
            <w:vAlign w:val="center"/>
            <w:hideMark/>
          </w:tcPr>
          <w:p w:rsidR="00A27ED8" w:rsidRPr="00A27ED8" w:rsidRDefault="00A27ED8" w:rsidP="00A27ED8">
            <w:pPr>
              <w:suppressAutoHyphens/>
              <w:spacing w:after="0" w:line="240" w:lineRule="auto"/>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w:t>
            </w:r>
          </w:p>
        </w:tc>
        <w:tc>
          <w:tcPr>
            <w:tcW w:w="222" w:type="dxa"/>
            <w:tcBorders>
              <w:top w:val="nil"/>
              <w:left w:val="nil"/>
              <w:bottom w:val="nil"/>
              <w:right w:val="nil"/>
            </w:tcBorders>
            <w:shd w:val="clear" w:color="auto" w:fill="auto"/>
            <w:noWrap/>
            <w:vAlign w:val="bottom"/>
            <w:hideMark/>
          </w:tcPr>
          <w:p w:rsidR="00A27ED8" w:rsidRPr="00A27ED8" w:rsidRDefault="00A27ED8" w:rsidP="00A27ED8">
            <w:pPr>
              <w:suppressAutoHyphens/>
              <w:spacing w:after="0" w:line="240" w:lineRule="auto"/>
              <w:jc w:val="center"/>
              <w:rPr>
                <w:rFonts w:ascii="Times New Roman" w:eastAsia="Times New Roman" w:hAnsi="Times New Roman" w:cs="Times New Roman"/>
                <w:sz w:val="20"/>
                <w:szCs w:val="20"/>
                <w:lang w:eastAsia="ru-RU"/>
              </w:rPr>
            </w:pPr>
          </w:p>
        </w:tc>
      </w:tr>
    </w:tbl>
    <w:p w:rsidR="00A27ED8" w:rsidRPr="00A27ED8" w:rsidRDefault="00A27ED8" w:rsidP="00A27ED8">
      <w:pPr>
        <w:suppressAutoHyphens/>
        <w:spacing w:after="0" w:line="240" w:lineRule="auto"/>
        <w:ind w:firstLine="567"/>
        <w:rPr>
          <w:rFonts w:ascii="Times New Roman" w:eastAsia="Times New Roman" w:hAnsi="Times New Roman" w:cs="Times New Roman"/>
          <w:sz w:val="8"/>
          <w:szCs w:val="20"/>
          <w:lang w:eastAsia="ru-RU"/>
        </w:rPr>
      </w:pP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r w:rsidRPr="00A27ED8">
        <w:rPr>
          <w:rFonts w:ascii="Times New Roman" w:eastAsia="Times New Roman" w:hAnsi="Times New Roman" w:cs="Times New Roman"/>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27ED8" w:rsidRPr="00A27ED8" w:rsidRDefault="00A27ED8" w:rsidP="00A27ED8">
      <w:pPr>
        <w:suppressAutoHyphens/>
        <w:spacing w:after="0" w:line="240" w:lineRule="auto"/>
        <w:ind w:firstLine="567"/>
        <w:rPr>
          <w:rFonts w:ascii="Times New Roman" w:eastAsia="Times New Roman" w:hAnsi="Times New Roman" w:cs="Times New Roman"/>
          <w:sz w:val="20"/>
          <w:szCs w:val="20"/>
          <w:lang w:eastAsia="ru-RU"/>
        </w:rPr>
      </w:pPr>
    </w:p>
    <w:p w:rsidR="00A27ED8" w:rsidRPr="00A27ED8" w:rsidRDefault="00A27ED8" w:rsidP="00A27ED8">
      <w:pPr>
        <w:suppressAutoHyphens/>
        <w:spacing w:after="0" w:line="240" w:lineRule="auto"/>
        <w:ind w:firstLine="567"/>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ПРИЛОЖЕНИЕ № 3</w:t>
      </w: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 административному регламенту</w:t>
      </w: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предоставления муниципальной услуги «Присвоение, изменение и аннулирование адресов»</w:t>
      </w:r>
    </w:p>
    <w:p w:rsidR="00A27ED8" w:rsidRPr="00A27ED8" w:rsidRDefault="00A27ED8" w:rsidP="00A27ED8">
      <w:pPr>
        <w:widowControl w:val="0"/>
        <w:suppressAutoHyphens/>
        <w:autoSpaceDE w:val="0"/>
        <w:autoSpaceDN w:val="0"/>
        <w:adjustRightInd w:val="0"/>
        <w:snapToGrid w:val="0"/>
        <w:spacing w:after="0" w:line="240" w:lineRule="auto"/>
        <w:ind w:firstLine="1"/>
        <w:jc w:val="both"/>
        <w:rPr>
          <w:rFonts w:ascii="Times New Roman" w:eastAsia="Times New Roman" w:hAnsi="Times New Roman" w:cs="Times New Roman"/>
          <w:sz w:val="28"/>
          <w:szCs w:val="28"/>
          <w:shd w:val="clear" w:color="auto" w:fill="FFFFFF"/>
          <w:lang w:eastAsia="ru-RU"/>
        </w:rPr>
      </w:pPr>
    </w:p>
    <w:p w:rsidR="00A27ED8" w:rsidRPr="00A27ED8" w:rsidRDefault="00A27ED8" w:rsidP="00A27ED8">
      <w:pPr>
        <w:widowControl w:val="0"/>
        <w:suppressAutoHyphens/>
        <w:autoSpaceDE w:val="0"/>
        <w:autoSpaceDN w:val="0"/>
        <w:adjustRightInd w:val="0"/>
        <w:snapToGrid w:val="0"/>
        <w:spacing w:after="0" w:line="240" w:lineRule="auto"/>
        <w:ind w:firstLine="1"/>
        <w:jc w:val="both"/>
        <w:rPr>
          <w:rFonts w:ascii="Times New Roman" w:eastAsia="Times New Roman" w:hAnsi="Times New Roman" w:cs="Times New Roman"/>
          <w:sz w:val="28"/>
          <w:szCs w:val="28"/>
          <w:shd w:val="clear" w:color="auto" w:fill="FFFFFF"/>
          <w:lang w:eastAsia="ru-RU"/>
        </w:rPr>
      </w:pPr>
    </w:p>
    <w:p w:rsidR="00A27ED8" w:rsidRPr="00A27ED8" w:rsidRDefault="00A27ED8" w:rsidP="00A27ED8">
      <w:pPr>
        <w:widowControl w:val="0"/>
        <w:suppressAutoHyphens/>
        <w:autoSpaceDE w:val="0"/>
        <w:autoSpaceDN w:val="0"/>
        <w:adjustRightInd w:val="0"/>
        <w:snapToGrid w:val="0"/>
        <w:spacing w:after="0" w:line="240" w:lineRule="auto"/>
        <w:ind w:firstLine="1"/>
        <w:jc w:val="both"/>
        <w:rPr>
          <w:rFonts w:ascii="Times New Roman" w:eastAsia="Times New Roman" w:hAnsi="Times New Roman" w:cs="Times New Roman"/>
          <w:sz w:val="28"/>
          <w:szCs w:val="28"/>
          <w:shd w:val="clear" w:color="auto" w:fill="FFFFFF"/>
          <w:lang w:eastAsia="ru-RU"/>
        </w:rPr>
      </w:pPr>
    </w:p>
    <w:p w:rsidR="00A27ED8" w:rsidRPr="00A27ED8" w:rsidRDefault="00A27ED8" w:rsidP="00A27ED8">
      <w:pPr>
        <w:widowControl w:val="0"/>
        <w:suppressAutoHyphens/>
        <w:autoSpaceDE w:val="0"/>
        <w:autoSpaceDN w:val="0"/>
        <w:adjustRightInd w:val="0"/>
        <w:snapToGrid w:val="0"/>
        <w:spacing w:after="0" w:line="240" w:lineRule="auto"/>
        <w:ind w:firstLine="1"/>
        <w:jc w:val="both"/>
        <w:rPr>
          <w:rFonts w:ascii="Times New Roman" w:eastAsia="Times New Roman" w:hAnsi="Times New Roman" w:cs="Times New Roman"/>
          <w:sz w:val="28"/>
          <w:szCs w:val="28"/>
          <w:shd w:val="clear" w:color="auto" w:fill="FFFFFF"/>
          <w:lang w:eastAsia="ru-RU"/>
        </w:rPr>
      </w:pPr>
    </w:p>
    <w:p w:rsidR="00A27ED8" w:rsidRPr="00A27ED8" w:rsidRDefault="00A27ED8" w:rsidP="00A27ED8">
      <w:pPr>
        <w:widowControl w:val="0"/>
        <w:suppressAutoHyphens/>
        <w:autoSpaceDE w:val="0"/>
        <w:autoSpaceDN w:val="0"/>
        <w:adjustRightInd w:val="0"/>
        <w:snapToGrid w:val="0"/>
        <w:spacing w:after="0" w:line="240" w:lineRule="auto"/>
        <w:ind w:firstLine="1"/>
        <w:jc w:val="both"/>
        <w:rPr>
          <w:rFonts w:ascii="Times New Roman" w:eastAsia="Times New Roman" w:hAnsi="Times New Roman" w:cs="Times New Roman"/>
          <w:sz w:val="28"/>
          <w:szCs w:val="28"/>
          <w:shd w:val="clear" w:color="auto" w:fill="FFFFFF"/>
          <w:lang w:eastAsia="ru-RU"/>
        </w:rPr>
      </w:pPr>
      <w:r w:rsidRPr="00A27ED8">
        <w:rPr>
          <w:rFonts w:ascii="Times New Roman" w:eastAsia="Times New Roman" w:hAnsi="Times New Roman" w:cs="Times New Roman"/>
          <w:sz w:val="28"/>
          <w:szCs w:val="28"/>
          <w:shd w:val="clear" w:color="auto" w:fill="FFFFFF"/>
          <w:lang w:eastAsia="ru-RU"/>
        </w:rPr>
        <w:t>Шаблон</w:t>
      </w:r>
    </w:p>
    <w:p w:rsidR="00A27ED8" w:rsidRPr="00A27ED8" w:rsidRDefault="00A27ED8" w:rsidP="00A27ED8">
      <w:pPr>
        <w:widowControl w:val="0"/>
        <w:suppressAutoHyphens/>
        <w:autoSpaceDE w:val="0"/>
        <w:autoSpaceDN w:val="0"/>
        <w:adjustRightInd w:val="0"/>
        <w:snapToGrid w:val="0"/>
        <w:spacing w:after="0" w:line="240" w:lineRule="auto"/>
        <w:ind w:firstLine="1"/>
        <w:jc w:val="both"/>
        <w:rPr>
          <w:rFonts w:ascii="Times New Roman" w:eastAsia="Times New Roman" w:hAnsi="Times New Roman" w:cs="Times New Roman"/>
          <w:sz w:val="28"/>
          <w:szCs w:val="28"/>
          <w:shd w:val="clear" w:color="auto" w:fill="FFFFFF"/>
          <w:lang w:eastAsia="ru-RU"/>
        </w:rPr>
      </w:pPr>
    </w:p>
    <w:tbl>
      <w:tblPr>
        <w:tblW w:w="4954" w:type="dxa"/>
        <w:jc w:val="right"/>
        <w:tblCellMar>
          <w:left w:w="0" w:type="dxa"/>
          <w:right w:w="0" w:type="dxa"/>
        </w:tblCellMar>
        <w:tblLook w:val="01E0" w:firstRow="1" w:lastRow="1" w:firstColumn="1" w:lastColumn="1" w:noHBand="0" w:noVBand="0"/>
      </w:tblPr>
      <w:tblGrid>
        <w:gridCol w:w="4954"/>
      </w:tblGrid>
      <w:tr w:rsidR="00A27ED8" w:rsidRPr="00A27ED8" w:rsidTr="00FB7AC6">
        <w:trPr>
          <w:trHeight w:val="240"/>
          <w:jc w:val="right"/>
        </w:trPr>
        <w:tc>
          <w:tcPr>
            <w:tcW w:w="4954" w:type="dxa"/>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trHeight w:val="240"/>
          <w:jc w:val="right"/>
        </w:trPr>
        <w:tc>
          <w:tcPr>
            <w:tcW w:w="4954" w:type="dxa"/>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jc w:val="right"/>
        </w:trPr>
        <w:tc>
          <w:tcPr>
            <w:tcW w:w="4954" w:type="dxa"/>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(Ф.И.О., адрес заявителя (представителя заявителя))</w:t>
            </w:r>
          </w:p>
        </w:tc>
      </w:tr>
      <w:tr w:rsidR="00A27ED8" w:rsidRPr="00A27ED8" w:rsidTr="00FB7AC6">
        <w:trPr>
          <w:trHeight w:val="240"/>
          <w:jc w:val="right"/>
        </w:trPr>
        <w:tc>
          <w:tcPr>
            <w:tcW w:w="4954" w:type="dxa"/>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jc w:val="right"/>
        </w:trPr>
        <w:tc>
          <w:tcPr>
            <w:tcW w:w="4954" w:type="dxa"/>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(регистрационный номер заявления о присвоении</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объекту адресации адреса или аннулировании его адреса)</w:t>
            </w:r>
          </w:p>
        </w:tc>
      </w:tr>
    </w:tbl>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27ED8">
        <w:rPr>
          <w:rFonts w:ascii="Times New Roman" w:eastAsia="Times New Roman" w:hAnsi="Times New Roman" w:cs="Times New Roman"/>
          <w:b/>
          <w:sz w:val="30"/>
          <w:szCs w:val="30"/>
          <w:lang w:eastAsia="ru-RU"/>
        </w:rPr>
        <w:t>Решение об отказе</w:t>
      </w: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27ED8">
        <w:rPr>
          <w:rFonts w:ascii="Times New Roman" w:eastAsia="Times New Roman" w:hAnsi="Times New Roman" w:cs="Times New Roman"/>
          <w:b/>
          <w:sz w:val="30"/>
          <w:szCs w:val="30"/>
          <w:lang w:eastAsia="ru-RU"/>
        </w:rPr>
        <w:t>в присвоении объекту адресации адреса</w:t>
      </w: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27ED8">
        <w:rPr>
          <w:rFonts w:ascii="Times New Roman" w:eastAsia="Times New Roman" w:hAnsi="Times New Roman" w:cs="Times New Roman"/>
          <w:b/>
          <w:sz w:val="30"/>
          <w:szCs w:val="30"/>
          <w:lang w:eastAsia="ru-RU"/>
        </w:rPr>
        <w:t>или аннулировании его адреса</w:t>
      </w: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от______________________________ № _______________</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bl>
      <w:tblPr>
        <w:tblW w:w="5000" w:type="pct"/>
        <w:tblCellMar>
          <w:left w:w="0" w:type="dxa"/>
          <w:right w:w="0" w:type="dxa"/>
        </w:tblCellMar>
        <w:tblLook w:val="01E0" w:firstRow="1" w:lastRow="1" w:firstColumn="1" w:lastColumn="1" w:noHBand="0" w:noVBand="0"/>
      </w:tblPr>
      <w:tblGrid>
        <w:gridCol w:w="1228"/>
        <w:gridCol w:w="7624"/>
        <w:gridCol w:w="786"/>
      </w:tblGrid>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(наименование органа местного самоуправления, органа государственной власти субъекта Российской Федерации —</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города федерального значения или органа местного самоуправления внутригородского муниципального образования</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города федерального значения, уполномоченного законом субъекта Российской Федерации)</w:t>
            </w:r>
          </w:p>
        </w:tc>
      </w:tr>
      <w:tr w:rsidR="00A27ED8" w:rsidRPr="00A27ED8" w:rsidTr="00FB7AC6">
        <w:trPr>
          <w:trHeight w:val="240"/>
        </w:trPr>
        <w:tc>
          <w:tcPr>
            <w:tcW w:w="82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сообщает, что</w:t>
            </w:r>
          </w:p>
        </w:tc>
        <w:tc>
          <w:tcPr>
            <w:tcW w:w="4176"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A27ED8" w:rsidRPr="00A27ED8" w:rsidTr="00FB7AC6">
        <w:tc>
          <w:tcPr>
            <w:tcW w:w="82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c>
          <w:tcPr>
            <w:tcW w:w="4176" w:type="pct"/>
            <w:gridSpan w:val="2"/>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(Ф.И.О. заявителя в дательном падеже, наименование, номер и дата выдачи документа,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подтверждающего личность, почтовый адрес — для физического лица; полное наименование, ИНН, КПП</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(для российского юридического лица), страна, дата и номер регистрации (для иностранного юридического лица),</w:t>
            </w:r>
          </w:p>
        </w:tc>
      </w:tr>
      <w:tr w:rsidR="00A27ED8" w:rsidRPr="00A27ED8" w:rsidTr="00FB7AC6">
        <w:trPr>
          <w:trHeight w:val="240"/>
        </w:trPr>
        <w:tc>
          <w:tcPr>
            <w:tcW w:w="4966"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w:t>
            </w:r>
          </w:p>
        </w:tc>
      </w:tr>
      <w:tr w:rsidR="00A27ED8" w:rsidRPr="00A27ED8" w:rsidTr="00FB7AC6">
        <w:tc>
          <w:tcPr>
            <w:tcW w:w="4966" w:type="pct"/>
            <w:gridSpan w:val="2"/>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почтовый адрес — для юридического лица)</w:t>
            </w: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r>
    </w:tbl>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pacing w:val="-2"/>
          <w:sz w:val="2"/>
          <w:szCs w:val="2"/>
          <w:lang w:eastAsia="ru-RU"/>
        </w:rPr>
      </w:pPr>
      <w:r w:rsidRPr="00A27ED8">
        <w:rPr>
          <w:rFonts w:ascii="Times New Roman" w:eastAsia="Times New Roman" w:hAnsi="Times New Roman" w:cs="Times New Roman"/>
          <w:spacing w:val="-2"/>
          <w:sz w:val="26"/>
          <w:szCs w:val="26"/>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w:t>
      </w:r>
      <w:r w:rsidRPr="00A27ED8">
        <w:rPr>
          <w:rFonts w:ascii="Times New Roman" w:eastAsia="Times New Roman" w:hAnsi="Times New Roman" w:cs="Times New Roman"/>
          <w:spacing w:val="-2"/>
          <w:sz w:val="26"/>
          <w:szCs w:val="26"/>
          <w:lang w:eastAsia="ru-RU"/>
        </w:rPr>
        <w:br/>
      </w:r>
    </w:p>
    <w:tbl>
      <w:tblPr>
        <w:tblW w:w="5000" w:type="pct"/>
        <w:tblCellMar>
          <w:left w:w="0" w:type="dxa"/>
          <w:right w:w="0" w:type="dxa"/>
        </w:tblCellMar>
        <w:tblLook w:val="01E0" w:firstRow="1" w:lastRow="1" w:firstColumn="1" w:lastColumn="1" w:noHBand="0" w:noVBand="0"/>
      </w:tblPr>
      <w:tblGrid>
        <w:gridCol w:w="692"/>
        <w:gridCol w:w="8161"/>
        <w:gridCol w:w="785"/>
      </w:tblGrid>
      <w:tr w:rsidR="00A27ED8" w:rsidRPr="00A27ED8" w:rsidTr="00FB7AC6">
        <w:trPr>
          <w:trHeight w:val="240"/>
        </w:trPr>
        <w:tc>
          <w:tcPr>
            <w:tcW w:w="5000" w:type="pct"/>
            <w:gridSpan w:val="3"/>
            <w:shd w:val="clear" w:color="auto" w:fill="auto"/>
          </w:tcPr>
          <w:p w:rsidR="00A27ED8" w:rsidRPr="00A27ED8" w:rsidRDefault="00A27ED8" w:rsidP="00A27ED8">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14"/>
                <w:szCs w:val="14"/>
                <w:lang w:eastAsia="ru-RU"/>
              </w:rPr>
              <w:t xml:space="preserve">                            (нужное подчеркнуть)</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(вид и наименование объекта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адресации, описание местонахождения объекта адресации в случае обращения заявителя о присвоении объекту адресации адреса,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адрес объекта адресации в случае обращения заявителя об аннулировании его адреса)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trHeight w:val="240"/>
        </w:trPr>
        <w:tc>
          <w:tcPr>
            <w:tcW w:w="546"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 xml:space="preserve">в </w:t>
            </w:r>
            <w:r w:rsidRPr="00A27ED8">
              <w:rPr>
                <w:rFonts w:ascii="Times New Roman" w:eastAsia="Times New Roman" w:hAnsi="Times New Roman" w:cs="Times New Roman"/>
                <w:sz w:val="26"/>
                <w:szCs w:val="26"/>
                <w:lang w:eastAsia="ru-RU"/>
              </w:rPr>
              <w:lastRenderedPageBreak/>
              <w:t>связи с</w:t>
            </w:r>
          </w:p>
        </w:tc>
        <w:tc>
          <w:tcPr>
            <w:tcW w:w="4454"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trHeight w:val="240"/>
        </w:trPr>
        <w:tc>
          <w:tcPr>
            <w:tcW w:w="4966"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w:t>
            </w:r>
          </w:p>
        </w:tc>
      </w:tr>
      <w:tr w:rsidR="00A27ED8" w:rsidRPr="00A27ED8" w:rsidTr="00FB7AC6">
        <w:tc>
          <w:tcPr>
            <w:tcW w:w="4966" w:type="pct"/>
            <w:gridSpan w:val="2"/>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(основание отказа)</w:t>
            </w: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r>
    </w:tbl>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 xml:space="preserve">Глава </w:t>
      </w:r>
      <w:r w:rsidRPr="00A27ED8">
        <w:rPr>
          <w:rFonts w:ascii="Times New Roman" w:eastAsia="Times New Roman" w:hAnsi="Times New Roman" w:cs="Times New Roman"/>
          <w:bCs/>
          <w:color w:val="000000"/>
          <w:kern w:val="32"/>
          <w:sz w:val="28"/>
          <w:szCs w:val="28"/>
          <w:lang w:eastAsia="ko-KR"/>
        </w:rPr>
        <w:t>Славянского городского</w:t>
      </w: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поселения Славянского района</w:t>
      </w:r>
    </w:p>
    <w:tbl>
      <w:tblPr>
        <w:tblW w:w="4021" w:type="pct"/>
        <w:tblInd w:w="1886" w:type="dxa"/>
        <w:tblCellMar>
          <w:left w:w="0" w:type="dxa"/>
          <w:right w:w="0" w:type="dxa"/>
        </w:tblCellMar>
        <w:tblLook w:val="01E0" w:firstRow="1" w:lastRow="1" w:firstColumn="1" w:lastColumn="1" w:noHBand="0" w:noVBand="0"/>
      </w:tblPr>
      <w:tblGrid>
        <w:gridCol w:w="2652"/>
        <w:gridCol w:w="1887"/>
        <w:gridCol w:w="3212"/>
      </w:tblGrid>
      <w:tr w:rsidR="00A27ED8" w:rsidRPr="00A27ED8" w:rsidTr="00FB7AC6">
        <w:tc>
          <w:tcPr>
            <w:tcW w:w="1711"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iCs/>
                <w:sz w:val="14"/>
                <w:szCs w:val="14"/>
                <w:lang w:eastAsia="ru-RU"/>
              </w:rPr>
            </w:pPr>
          </w:p>
        </w:tc>
        <w:tc>
          <w:tcPr>
            <w:tcW w:w="1217"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c>
          <w:tcPr>
            <w:tcW w:w="2072" w:type="pct"/>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(подпись)</w:t>
            </w:r>
          </w:p>
        </w:tc>
      </w:tr>
    </w:tbl>
    <w:p w:rsidR="00A27ED8" w:rsidRPr="00A27ED8" w:rsidRDefault="00A27ED8" w:rsidP="00A27ED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М. П.</w:t>
      </w: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widowControl w:val="0"/>
        <w:spacing w:after="0" w:line="240" w:lineRule="auto"/>
        <w:outlineLvl w:val="0"/>
        <w:rPr>
          <w:rFonts w:ascii="Times New Roman" w:eastAsia="Times New Roman" w:hAnsi="Times New Roman" w:cs="Times New Roman"/>
          <w:bCs/>
          <w:color w:val="000000"/>
          <w:kern w:val="32"/>
          <w:sz w:val="28"/>
          <w:szCs w:val="28"/>
          <w:lang w:eastAsia="ko-KR"/>
        </w:rPr>
      </w:pPr>
      <w:r w:rsidRPr="00A27ED8">
        <w:rPr>
          <w:rFonts w:ascii="Times New Roman" w:eastAsia="Times New Roman" w:hAnsi="Times New Roman" w:cs="Times New Roman"/>
          <w:bCs/>
          <w:color w:val="000000"/>
          <w:kern w:val="32"/>
          <w:sz w:val="28"/>
          <w:szCs w:val="28"/>
          <w:lang w:eastAsia="ko-KR"/>
        </w:rPr>
        <w:t>Глава Славянского городского</w:t>
      </w:r>
    </w:p>
    <w:p w:rsidR="00A27ED8" w:rsidRPr="00A27ED8" w:rsidRDefault="00A27ED8" w:rsidP="00A27ED8">
      <w:pPr>
        <w:widowControl w:val="0"/>
        <w:spacing w:after="0" w:line="240" w:lineRule="auto"/>
        <w:outlineLvl w:val="0"/>
        <w:rPr>
          <w:rFonts w:ascii="Times New Roman" w:eastAsia="Times New Roman" w:hAnsi="Times New Roman" w:cs="Times New Roman"/>
          <w:bCs/>
          <w:color w:val="000000"/>
          <w:kern w:val="32"/>
          <w:sz w:val="28"/>
          <w:szCs w:val="28"/>
          <w:lang w:eastAsia="ko-KR"/>
        </w:rPr>
        <w:sectPr w:rsidR="00A27ED8" w:rsidRPr="00A27ED8" w:rsidSect="00CA23A6">
          <w:headerReference w:type="even" r:id="rId19"/>
          <w:headerReference w:type="default" r:id="rId20"/>
          <w:headerReference w:type="first" r:id="rId21"/>
          <w:footnotePr>
            <w:numFmt w:val="chicago"/>
          </w:footnotePr>
          <w:pgSz w:w="11906" w:h="16838" w:code="9"/>
          <w:pgMar w:top="1134" w:right="567" w:bottom="964" w:left="1701" w:header="709" w:footer="709" w:gutter="0"/>
          <w:pgNumType w:start="1"/>
          <w:cols w:space="708"/>
          <w:titlePg/>
          <w:docGrid w:linePitch="360"/>
        </w:sectPr>
      </w:pPr>
      <w:r w:rsidRPr="00A27ED8">
        <w:rPr>
          <w:rFonts w:ascii="Times New Roman" w:eastAsia="Times New Roman" w:hAnsi="Times New Roman" w:cs="Times New Roman"/>
          <w:bCs/>
          <w:color w:val="000000"/>
          <w:kern w:val="32"/>
          <w:sz w:val="28"/>
          <w:szCs w:val="28"/>
          <w:lang w:eastAsia="ko-KR"/>
        </w:rPr>
        <w:t xml:space="preserve">поселения Славянского района </w:t>
      </w:r>
      <w:r w:rsidRPr="00A27ED8">
        <w:rPr>
          <w:rFonts w:ascii="Times New Roman" w:eastAsia="Times New Roman" w:hAnsi="Times New Roman" w:cs="Times New Roman"/>
          <w:color w:val="000000"/>
          <w:kern w:val="32"/>
          <w:sz w:val="28"/>
          <w:szCs w:val="28"/>
          <w:lang w:eastAsia="ko-KR"/>
        </w:rPr>
        <w:t xml:space="preserve">                                                           А.Б. </w:t>
      </w:r>
      <w:proofErr w:type="spellStart"/>
      <w:r w:rsidRPr="00A27ED8">
        <w:rPr>
          <w:rFonts w:ascii="Times New Roman" w:eastAsia="Times New Roman" w:hAnsi="Times New Roman" w:cs="Times New Roman"/>
          <w:color w:val="000000"/>
          <w:kern w:val="32"/>
          <w:sz w:val="28"/>
          <w:szCs w:val="28"/>
          <w:lang w:eastAsia="ko-KR"/>
        </w:rPr>
        <w:t>Берсенев</w:t>
      </w:r>
      <w:proofErr w:type="spellEnd"/>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lastRenderedPageBreak/>
        <w:t>ПРИЛОЖЕНИЕ № 4</w:t>
      </w: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к административному регламенту</w:t>
      </w:r>
    </w:p>
    <w:p w:rsidR="00A27ED8" w:rsidRPr="00A27ED8" w:rsidRDefault="00A27ED8" w:rsidP="00A27ED8">
      <w:pPr>
        <w:suppressAutoHyphens/>
        <w:spacing w:after="0" w:line="240" w:lineRule="auto"/>
        <w:ind w:left="5058"/>
        <w:jc w:val="center"/>
        <w:rPr>
          <w:rFonts w:ascii="Times New Roman" w:eastAsia="Times New Roman" w:hAnsi="Times New Roman" w:cs="Times New Roman"/>
          <w:sz w:val="28"/>
          <w:szCs w:val="28"/>
          <w:lang w:eastAsia="ru-RU"/>
        </w:rPr>
      </w:pPr>
      <w:r w:rsidRPr="00A27ED8">
        <w:rPr>
          <w:rFonts w:ascii="Times New Roman" w:eastAsia="Times New Roman" w:hAnsi="Times New Roman" w:cs="Times New Roman"/>
          <w:sz w:val="28"/>
          <w:szCs w:val="28"/>
          <w:lang w:eastAsia="ru-RU"/>
        </w:rPr>
        <w:t>предоставления муниципальной услуги «Присвоение, изменение и аннулирование адресов»</w:t>
      </w: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Пример</w:t>
      </w: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4954" w:type="dxa"/>
        <w:jc w:val="right"/>
        <w:tblCellMar>
          <w:left w:w="0" w:type="dxa"/>
          <w:right w:w="0" w:type="dxa"/>
        </w:tblCellMar>
        <w:tblLook w:val="01E0" w:firstRow="1" w:lastRow="1" w:firstColumn="1" w:lastColumn="1" w:noHBand="0" w:noVBand="0"/>
      </w:tblPr>
      <w:tblGrid>
        <w:gridCol w:w="4954"/>
      </w:tblGrid>
      <w:tr w:rsidR="00A27ED8" w:rsidRPr="00A27ED8" w:rsidTr="00FB7AC6">
        <w:trPr>
          <w:trHeight w:val="240"/>
          <w:jc w:val="right"/>
        </w:trPr>
        <w:tc>
          <w:tcPr>
            <w:tcW w:w="4954" w:type="dxa"/>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Иванов Иван Иванович</w:t>
            </w:r>
          </w:p>
        </w:tc>
      </w:tr>
      <w:tr w:rsidR="00A27ED8" w:rsidRPr="00A27ED8" w:rsidTr="00FB7AC6">
        <w:trPr>
          <w:trHeight w:val="240"/>
          <w:jc w:val="right"/>
        </w:trPr>
        <w:tc>
          <w:tcPr>
            <w:tcW w:w="4954" w:type="dxa"/>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 xml:space="preserve">Краснодарский край, Славянский район, </w:t>
            </w:r>
            <w:proofErr w:type="spellStart"/>
            <w:r w:rsidRPr="00A27ED8">
              <w:rPr>
                <w:rFonts w:ascii="Times New Roman" w:eastAsia="Times New Roman" w:hAnsi="Times New Roman" w:cs="Times New Roman"/>
                <w:sz w:val="26"/>
                <w:szCs w:val="26"/>
                <w:lang w:eastAsia="ru-RU"/>
              </w:rPr>
              <w:t>г.Славянск</w:t>
            </w:r>
            <w:proofErr w:type="spellEnd"/>
            <w:r w:rsidRPr="00A27ED8">
              <w:rPr>
                <w:rFonts w:ascii="Times New Roman" w:eastAsia="Times New Roman" w:hAnsi="Times New Roman" w:cs="Times New Roman"/>
                <w:sz w:val="26"/>
                <w:szCs w:val="26"/>
                <w:lang w:eastAsia="ru-RU"/>
              </w:rPr>
              <w:t>-на-Кубани, ул. Мира, 2</w:t>
            </w:r>
          </w:p>
        </w:tc>
      </w:tr>
      <w:tr w:rsidR="00A27ED8" w:rsidRPr="00A27ED8" w:rsidTr="00FB7AC6">
        <w:trPr>
          <w:jc w:val="right"/>
        </w:trPr>
        <w:tc>
          <w:tcPr>
            <w:tcW w:w="4954" w:type="dxa"/>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(Ф.И.О., адрес заявителя (представителя заявителя))</w:t>
            </w:r>
          </w:p>
        </w:tc>
      </w:tr>
      <w:tr w:rsidR="00A27ED8" w:rsidRPr="00A27ED8" w:rsidTr="00FB7AC6">
        <w:trPr>
          <w:trHeight w:val="240"/>
          <w:jc w:val="right"/>
        </w:trPr>
        <w:tc>
          <w:tcPr>
            <w:tcW w:w="4954" w:type="dxa"/>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1111111</w:t>
            </w:r>
          </w:p>
        </w:tc>
      </w:tr>
      <w:tr w:rsidR="00A27ED8" w:rsidRPr="00A27ED8" w:rsidTr="00FB7AC6">
        <w:trPr>
          <w:jc w:val="right"/>
        </w:trPr>
        <w:tc>
          <w:tcPr>
            <w:tcW w:w="4954" w:type="dxa"/>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(регистрационный номер заявления о присвоении</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объекту адресации адреса или аннулировании его адреса)</w:t>
            </w:r>
          </w:p>
        </w:tc>
      </w:tr>
    </w:tbl>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27ED8">
        <w:rPr>
          <w:rFonts w:ascii="Times New Roman" w:eastAsia="Times New Roman" w:hAnsi="Times New Roman" w:cs="Times New Roman"/>
          <w:b/>
          <w:sz w:val="30"/>
          <w:szCs w:val="30"/>
          <w:lang w:eastAsia="ru-RU"/>
        </w:rPr>
        <w:t>Решение об отказе</w:t>
      </w: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27ED8">
        <w:rPr>
          <w:rFonts w:ascii="Times New Roman" w:eastAsia="Times New Roman" w:hAnsi="Times New Roman" w:cs="Times New Roman"/>
          <w:b/>
          <w:sz w:val="30"/>
          <w:szCs w:val="30"/>
          <w:lang w:eastAsia="ru-RU"/>
        </w:rPr>
        <w:t>в присвоении объекту адресации адреса</w:t>
      </w: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A27ED8">
        <w:rPr>
          <w:rFonts w:ascii="Times New Roman" w:eastAsia="Times New Roman" w:hAnsi="Times New Roman" w:cs="Times New Roman"/>
          <w:b/>
          <w:sz w:val="30"/>
          <w:szCs w:val="30"/>
          <w:lang w:eastAsia="ru-RU"/>
        </w:rPr>
        <w:t>или аннулировании его адреса</w:t>
      </w: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27ED8" w:rsidRPr="00A27ED8" w:rsidRDefault="00A27ED8" w:rsidP="00A27ED8">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 xml:space="preserve">от </w:t>
      </w:r>
      <w:r w:rsidRPr="00A27ED8">
        <w:rPr>
          <w:rFonts w:ascii="Times New Roman" w:eastAsia="Times New Roman" w:hAnsi="Times New Roman" w:cs="Times New Roman"/>
          <w:sz w:val="26"/>
          <w:szCs w:val="26"/>
          <w:u w:val="single"/>
          <w:lang w:eastAsia="ru-RU"/>
        </w:rPr>
        <w:t xml:space="preserve">05.04.17 </w:t>
      </w:r>
      <w:r w:rsidRPr="00A27ED8">
        <w:rPr>
          <w:rFonts w:ascii="Times New Roman" w:eastAsia="Times New Roman" w:hAnsi="Times New Roman" w:cs="Times New Roman"/>
          <w:sz w:val="26"/>
          <w:szCs w:val="26"/>
          <w:lang w:eastAsia="ru-RU"/>
        </w:rPr>
        <w:t xml:space="preserve">№ </w:t>
      </w:r>
      <w:r w:rsidRPr="00A27ED8">
        <w:rPr>
          <w:rFonts w:ascii="Times New Roman" w:eastAsia="Times New Roman" w:hAnsi="Times New Roman" w:cs="Times New Roman"/>
          <w:sz w:val="26"/>
          <w:szCs w:val="26"/>
          <w:u w:val="single"/>
          <w:lang w:eastAsia="ru-RU"/>
        </w:rPr>
        <w:t>111</w:t>
      </w:r>
    </w:p>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5000" w:type="pct"/>
        <w:tblCellMar>
          <w:left w:w="0" w:type="dxa"/>
          <w:right w:w="0" w:type="dxa"/>
        </w:tblCellMar>
        <w:tblLook w:val="01E0" w:firstRow="1" w:lastRow="1" w:firstColumn="1" w:lastColumn="1" w:noHBand="0" w:noVBand="0"/>
      </w:tblPr>
      <w:tblGrid>
        <w:gridCol w:w="1228"/>
        <w:gridCol w:w="7624"/>
        <w:gridCol w:w="785"/>
      </w:tblGrid>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 xml:space="preserve">Администрация </w:t>
            </w:r>
            <w:r w:rsidRPr="00A27ED8">
              <w:rPr>
                <w:rFonts w:ascii="Times New Roman" w:eastAsia="Times New Roman" w:hAnsi="Times New Roman" w:cs="Times New Roman"/>
                <w:bCs/>
                <w:color w:val="000000"/>
                <w:kern w:val="32"/>
                <w:sz w:val="28"/>
                <w:szCs w:val="28"/>
                <w:lang w:eastAsia="ko-KR"/>
              </w:rPr>
              <w:t>Славянского городского</w:t>
            </w:r>
            <w:r w:rsidRPr="00A27ED8">
              <w:rPr>
                <w:rFonts w:ascii="Times New Roman" w:eastAsia="Times New Roman" w:hAnsi="Times New Roman" w:cs="Times New Roman"/>
                <w:sz w:val="26"/>
                <w:szCs w:val="26"/>
                <w:lang w:eastAsia="ru-RU"/>
              </w:rPr>
              <w:t xml:space="preserve"> поселения Славянского района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(наименование органа местного самоуправления, органа государственной власти субъекта Российской Федерации —</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города федерального значения или органа местного самоуправления внутригородского муниципального образования</w:t>
            </w:r>
          </w:p>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города федерального значения, уполномоченного законом субъекта Российской Федерации)</w:t>
            </w:r>
          </w:p>
        </w:tc>
      </w:tr>
      <w:tr w:rsidR="00A27ED8" w:rsidRPr="00A27ED8" w:rsidTr="00FB7AC6">
        <w:trPr>
          <w:trHeight w:val="240"/>
        </w:trPr>
        <w:tc>
          <w:tcPr>
            <w:tcW w:w="82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сообщает, что</w:t>
            </w:r>
          </w:p>
        </w:tc>
        <w:tc>
          <w:tcPr>
            <w:tcW w:w="4176"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 xml:space="preserve"> Иванову Ивану Ивановичу, паспорт 1111 № 111111, 12.03.2016 г., </w:t>
            </w:r>
          </w:p>
        </w:tc>
      </w:tr>
      <w:tr w:rsidR="00A27ED8" w:rsidRPr="00A27ED8" w:rsidTr="00FB7AC6">
        <w:tc>
          <w:tcPr>
            <w:tcW w:w="82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c>
          <w:tcPr>
            <w:tcW w:w="4176" w:type="pct"/>
            <w:gridSpan w:val="2"/>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(Ф.И.О. заявителя в дательном падеже, наименование, номер и дата выдачи документа,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Отделом УФМС России по Краснодарскому краю в Славянском районе</w:t>
            </w: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подтверждающего личность, почтовый адрес — для физического лица; полное наименование, ИНН, КПП</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г. Славянск-на-Кубани, ул. Мира, 2</w:t>
            </w: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(для российского юридического лица), страна, дата и номер регистрации (для иностранного юридического лица),</w:t>
            </w:r>
          </w:p>
        </w:tc>
      </w:tr>
      <w:tr w:rsidR="00A27ED8" w:rsidRPr="00A27ED8" w:rsidTr="00FB7AC6">
        <w:trPr>
          <w:trHeight w:val="240"/>
        </w:trPr>
        <w:tc>
          <w:tcPr>
            <w:tcW w:w="4966"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w:t>
            </w:r>
          </w:p>
        </w:tc>
      </w:tr>
      <w:tr w:rsidR="00A27ED8" w:rsidRPr="00A27ED8" w:rsidTr="00FB7AC6">
        <w:tc>
          <w:tcPr>
            <w:tcW w:w="4966" w:type="pct"/>
            <w:gridSpan w:val="2"/>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почтовый адрес — для юридического лица)</w:t>
            </w: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r>
      <w:tr w:rsidR="00A27ED8" w:rsidRPr="00A27ED8" w:rsidTr="00FB7AC6">
        <w:trPr>
          <w:trHeight w:val="240"/>
        </w:trPr>
        <w:tc>
          <w:tcPr>
            <w:tcW w:w="5000" w:type="pct"/>
            <w:gridSpan w:val="3"/>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A27ED8">
              <w:rPr>
                <w:rFonts w:ascii="Times New Roman" w:eastAsia="Times New Roman" w:hAnsi="Times New Roman" w:cs="Times New Roman"/>
                <w:spacing w:val="-2"/>
                <w:sz w:val="26"/>
                <w:szCs w:val="26"/>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w:t>
            </w:r>
            <w:r w:rsidRPr="00A27ED8">
              <w:rPr>
                <w:rFonts w:ascii="Times New Roman" w:eastAsia="Times New Roman" w:hAnsi="Times New Roman" w:cs="Times New Roman"/>
                <w:spacing w:val="-2"/>
                <w:sz w:val="26"/>
                <w:szCs w:val="26"/>
                <w:u w:val="single"/>
                <w:lang w:eastAsia="ru-RU"/>
              </w:rPr>
              <w:t>присвоении</w:t>
            </w:r>
            <w:r w:rsidRPr="00A27ED8">
              <w:rPr>
                <w:rFonts w:ascii="Times New Roman" w:eastAsia="Times New Roman" w:hAnsi="Times New Roman" w:cs="Times New Roman"/>
                <w:spacing w:val="-2"/>
                <w:sz w:val="26"/>
                <w:szCs w:val="26"/>
                <w:lang w:eastAsia="ru-RU"/>
              </w:rPr>
              <w:t xml:space="preserve"> (аннулировании) адреса следующему объекту адресации </w:t>
            </w:r>
          </w:p>
        </w:tc>
      </w:tr>
      <w:tr w:rsidR="00A27ED8" w:rsidRPr="00A27ED8" w:rsidTr="00FB7AC6">
        <w:trPr>
          <w:trHeight w:val="160"/>
        </w:trPr>
        <w:tc>
          <w:tcPr>
            <w:tcW w:w="5000" w:type="pct"/>
            <w:gridSpan w:val="3"/>
            <w:shd w:val="clear" w:color="auto" w:fill="auto"/>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14"/>
                <w:szCs w:val="14"/>
                <w:lang w:eastAsia="ru-RU"/>
              </w:rPr>
              <w:tab/>
              <w:t xml:space="preserve">                      (нужное подчеркнуть)</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Краснодарский край Славянский район, г. Славянск-на-Кубани, участок 63</w:t>
            </w: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(вид и наименование объекта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адресации, описание местонахождения объекта адресации в случае обращения заявителя о присвоении объекту адресации адреса,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c>
          <w:tcPr>
            <w:tcW w:w="5000" w:type="pct"/>
            <w:gridSpan w:val="3"/>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адрес объекта адресации в случае обращения заявителя об аннулировании его адреса)</w:t>
            </w: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r>
      <w:tr w:rsidR="00A27ED8" w:rsidRPr="00A27ED8" w:rsidTr="00FB7AC6">
        <w:trPr>
          <w:trHeight w:val="240"/>
        </w:trPr>
        <w:tc>
          <w:tcPr>
            <w:tcW w:w="5000" w:type="pct"/>
            <w:gridSpan w:val="3"/>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A27ED8">
              <w:rPr>
                <w:rFonts w:ascii="Times New Roman" w:eastAsia="Times New Roman" w:hAnsi="Times New Roman" w:cs="Times New Roman"/>
                <w:sz w:val="26"/>
                <w:szCs w:val="26"/>
                <w:u w:val="single"/>
                <w:lang w:eastAsia="ru-RU"/>
              </w:rPr>
              <w:t xml:space="preserve">в связи с тем что, с заявлением о присвоении объекту адресации адреса обратилось </w:t>
            </w:r>
            <w:r w:rsidRPr="00A27ED8">
              <w:rPr>
                <w:rFonts w:ascii="Times New Roman" w:eastAsia="Times New Roman" w:hAnsi="Times New Roman" w:cs="Times New Roman"/>
                <w:sz w:val="26"/>
                <w:szCs w:val="26"/>
                <w:lang w:eastAsia="ru-RU"/>
              </w:rPr>
              <w:lastRenderedPageBreak/>
              <w:t>лицо, не указанное в п. 27 и п. 29 указанных правил</w:t>
            </w:r>
          </w:p>
        </w:tc>
      </w:tr>
      <w:tr w:rsidR="00A27ED8" w:rsidRPr="00A27ED8" w:rsidTr="00FB7AC6">
        <w:trPr>
          <w:trHeight w:val="240"/>
        </w:trPr>
        <w:tc>
          <w:tcPr>
            <w:tcW w:w="4966" w:type="pct"/>
            <w:gridSpan w:val="2"/>
            <w:tcBorders>
              <w:bottom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w:t>
            </w:r>
          </w:p>
        </w:tc>
      </w:tr>
      <w:tr w:rsidR="00A27ED8" w:rsidRPr="00A27ED8" w:rsidTr="00FB7AC6">
        <w:tc>
          <w:tcPr>
            <w:tcW w:w="4966" w:type="pct"/>
            <w:gridSpan w:val="2"/>
            <w:tcBorders>
              <w:top w:val="single" w:sz="4" w:space="0" w:color="auto"/>
            </w:tcBorders>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r w:rsidRPr="00A27ED8">
              <w:rPr>
                <w:rFonts w:ascii="Times New Roman" w:eastAsia="Times New Roman" w:hAnsi="Times New Roman" w:cs="Times New Roman"/>
                <w:iCs/>
                <w:sz w:val="14"/>
                <w:szCs w:val="14"/>
                <w:lang w:eastAsia="ru-RU"/>
              </w:rPr>
              <w:t>(основание отказа)</w:t>
            </w:r>
          </w:p>
        </w:tc>
        <w:tc>
          <w:tcPr>
            <w:tcW w:w="3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r>
    </w:tbl>
    <w:p w:rsidR="00A27ED8" w:rsidRPr="00A27ED8" w:rsidRDefault="00A27ED8" w:rsidP="00A27E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5000" w:type="pct"/>
        <w:tblCellMar>
          <w:left w:w="0" w:type="dxa"/>
          <w:right w:w="0" w:type="dxa"/>
        </w:tblCellMar>
        <w:tblLook w:val="01E0" w:firstRow="1" w:lastRow="1" w:firstColumn="1" w:lastColumn="1" w:noHBand="0" w:noVBand="0"/>
      </w:tblPr>
      <w:tblGrid>
        <w:gridCol w:w="5321"/>
        <w:gridCol w:w="1203"/>
        <w:gridCol w:w="3113"/>
      </w:tblGrid>
      <w:tr w:rsidR="00A27ED8" w:rsidRPr="00A27ED8" w:rsidTr="00FB7AC6">
        <w:trPr>
          <w:trHeight w:val="240"/>
        </w:trPr>
        <w:tc>
          <w:tcPr>
            <w:tcW w:w="2761" w:type="pct"/>
            <w:shd w:val="clear" w:color="auto" w:fill="auto"/>
            <w:vAlign w:val="bottom"/>
          </w:tcPr>
          <w:p w:rsidR="00A27ED8" w:rsidRPr="00A27ED8" w:rsidRDefault="00A27ED8" w:rsidP="00A27ED8">
            <w:pPr>
              <w:widowControl w:val="0"/>
              <w:spacing w:after="0" w:line="240" w:lineRule="auto"/>
              <w:outlineLvl w:val="0"/>
              <w:rPr>
                <w:rFonts w:ascii="Times New Roman" w:eastAsia="Times New Roman" w:hAnsi="Times New Roman" w:cs="Times New Roman"/>
                <w:bCs/>
                <w:color w:val="000000"/>
                <w:kern w:val="32"/>
                <w:sz w:val="28"/>
                <w:szCs w:val="28"/>
                <w:lang w:eastAsia="ko-KR"/>
              </w:rPr>
            </w:pPr>
            <w:r w:rsidRPr="00A27ED8">
              <w:rPr>
                <w:rFonts w:ascii="Times New Roman" w:eastAsia="Times New Roman" w:hAnsi="Times New Roman" w:cs="Times New Roman"/>
                <w:bCs/>
                <w:color w:val="000000"/>
                <w:kern w:val="32"/>
                <w:sz w:val="28"/>
                <w:szCs w:val="28"/>
                <w:lang w:eastAsia="ko-KR"/>
              </w:rPr>
              <w:t>Глава Славянского городского</w:t>
            </w: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7ED8">
              <w:rPr>
                <w:rFonts w:ascii="Times New Roman" w:eastAsia="Times New Roman" w:hAnsi="Times New Roman" w:cs="Times New Roman"/>
                <w:bCs/>
                <w:color w:val="000000"/>
                <w:kern w:val="32"/>
                <w:sz w:val="28"/>
                <w:szCs w:val="28"/>
                <w:lang w:eastAsia="ko-KR"/>
              </w:rPr>
              <w:t>поселения Славянского района</w:t>
            </w:r>
          </w:p>
        </w:tc>
        <w:tc>
          <w:tcPr>
            <w:tcW w:w="62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tc>
        <w:tc>
          <w:tcPr>
            <w:tcW w:w="1615"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A27ED8">
              <w:rPr>
                <w:rFonts w:ascii="Times New Roman" w:eastAsia="Times New Roman" w:hAnsi="Times New Roman" w:cs="Times New Roman"/>
                <w:color w:val="000000"/>
                <w:kern w:val="32"/>
                <w:sz w:val="28"/>
                <w:szCs w:val="28"/>
                <w:lang w:eastAsia="ko-KR"/>
              </w:rPr>
              <w:t xml:space="preserve">А.Б. </w:t>
            </w:r>
            <w:proofErr w:type="spellStart"/>
            <w:r w:rsidRPr="00A27ED8">
              <w:rPr>
                <w:rFonts w:ascii="Times New Roman" w:eastAsia="Times New Roman" w:hAnsi="Times New Roman" w:cs="Times New Roman"/>
                <w:color w:val="000000"/>
                <w:kern w:val="32"/>
                <w:sz w:val="28"/>
                <w:szCs w:val="28"/>
                <w:lang w:eastAsia="ko-KR"/>
              </w:rPr>
              <w:t>Берсенев</w:t>
            </w:r>
            <w:proofErr w:type="spellEnd"/>
          </w:p>
        </w:tc>
      </w:tr>
      <w:tr w:rsidR="00A27ED8" w:rsidRPr="00A27ED8" w:rsidTr="00FB7AC6">
        <w:tc>
          <w:tcPr>
            <w:tcW w:w="2761"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c>
          <w:tcPr>
            <w:tcW w:w="624"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c>
          <w:tcPr>
            <w:tcW w:w="1615" w:type="pct"/>
            <w:shd w:val="clear" w:color="auto" w:fill="auto"/>
            <w:vAlign w:val="bottom"/>
          </w:tcPr>
          <w:p w:rsidR="00A27ED8" w:rsidRPr="00A27ED8" w:rsidRDefault="00A27ED8" w:rsidP="00A27ED8">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iCs/>
                <w:sz w:val="14"/>
                <w:szCs w:val="14"/>
                <w:lang w:eastAsia="ru-RU"/>
              </w:rPr>
            </w:pPr>
          </w:p>
        </w:tc>
      </w:tr>
    </w:tbl>
    <w:p w:rsidR="00A27ED8" w:rsidRPr="00A27ED8" w:rsidRDefault="00A27ED8" w:rsidP="00A27ED8">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A27ED8">
        <w:rPr>
          <w:rFonts w:ascii="Times New Roman" w:eastAsia="Times New Roman" w:hAnsi="Times New Roman" w:cs="Times New Roman"/>
          <w:sz w:val="26"/>
          <w:szCs w:val="26"/>
          <w:lang w:eastAsia="ru-RU"/>
        </w:rPr>
        <w:t>М. П.</w:t>
      </w:r>
    </w:p>
    <w:p w:rsidR="00A27ED8" w:rsidRPr="00A27ED8" w:rsidRDefault="00A27ED8" w:rsidP="00A27ED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7ED8" w:rsidRPr="00A27ED8" w:rsidRDefault="00A27ED8" w:rsidP="00A27ED8">
      <w:pPr>
        <w:widowControl w:val="0"/>
        <w:spacing w:after="0" w:line="240" w:lineRule="auto"/>
        <w:outlineLvl w:val="0"/>
        <w:rPr>
          <w:rFonts w:ascii="Times New Roman" w:eastAsia="Times New Roman" w:hAnsi="Times New Roman" w:cs="Times New Roman"/>
          <w:sz w:val="28"/>
          <w:szCs w:val="28"/>
          <w:lang w:eastAsia="ru-RU"/>
        </w:rPr>
      </w:pPr>
      <w:r w:rsidRPr="00A27ED8">
        <w:rPr>
          <w:rFonts w:ascii="Times New Roman" w:eastAsia="Times New Roman" w:hAnsi="Times New Roman" w:cs="Times New Roman"/>
          <w:bCs/>
          <w:color w:val="000000"/>
          <w:kern w:val="32"/>
          <w:sz w:val="28"/>
          <w:szCs w:val="28"/>
          <w:lang w:eastAsia="ko-KR"/>
        </w:rPr>
        <w:t xml:space="preserve"> </w:t>
      </w:r>
      <w:r w:rsidRPr="00A27ED8">
        <w:rPr>
          <w:rFonts w:ascii="Times New Roman" w:eastAsia="Times New Roman" w:hAnsi="Times New Roman" w:cs="Times New Roman"/>
          <w:color w:val="000000"/>
          <w:kern w:val="32"/>
          <w:sz w:val="28"/>
          <w:szCs w:val="28"/>
          <w:lang w:eastAsia="ko-KR"/>
        </w:rPr>
        <w:t xml:space="preserve">                                                           </w:t>
      </w:r>
    </w:p>
    <w:p w:rsidR="00191D62" w:rsidRPr="00B4172A" w:rsidRDefault="00191D62" w:rsidP="00B4172A"/>
    <w:sectPr w:rsidR="00191D62" w:rsidRPr="00B4172A" w:rsidSect="00AF39D5">
      <w:headerReference w:type="default" r:id="rId22"/>
      <w:headerReference w:type="first" r:id="rId23"/>
      <w:footnotePr>
        <w:pos w:val="beneathText"/>
      </w:footnotePr>
      <w:pgSz w:w="11905" w:h="16837"/>
      <w:pgMar w:top="1134" w:right="567"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743571"/>
      <w:docPartObj>
        <w:docPartGallery w:val="Page Numbers (Top of Page)"/>
        <w:docPartUnique/>
      </w:docPartObj>
    </w:sdtPr>
    <w:sdtEndPr/>
    <w:sdtContent>
      <w:p w:rsidR="00BA79E5" w:rsidRDefault="00A27ED8">
        <w:pPr>
          <w:pStyle w:val="a7"/>
          <w:jc w:val="center"/>
        </w:pPr>
        <w:r>
          <w:fldChar w:fldCharType="begin"/>
        </w:r>
        <w:r>
          <w:instrText>PAGE   \* MERGEFORMAT</w:instrText>
        </w:r>
        <w:r>
          <w:fldChar w:fldCharType="separate"/>
        </w:r>
        <w:r>
          <w:rPr>
            <w:noProof/>
          </w:rPr>
          <w:t>2</w:t>
        </w:r>
        <w:r>
          <w:fldChar w:fldCharType="end"/>
        </w:r>
      </w:p>
    </w:sdtContent>
  </w:sdt>
  <w:p w:rsidR="00BA79E5" w:rsidRDefault="00A27ED8">
    <w:pPr>
      <w:pStyle w:val="a7"/>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2" w:rsidRDefault="00A27ED8" w:rsidP="00CA23A6">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F10D42" w:rsidRPr="00E546B1" w:rsidRDefault="00A27ED8" w:rsidP="00F14095">
    <w:pPr>
      <w:pStyle w:val="a7"/>
      <w:rPr>
        <w:szCs w:val="28"/>
      </w:rPr>
    </w:pPr>
    <w:r>
      <w:rPr>
        <w:noProof/>
        <w:szCs w:val="28"/>
      </w:rPr>
      <mc:AlternateContent>
        <mc:Choice Requires="wps">
          <w:drawing>
            <wp:anchor distT="0" distB="0" distL="114300" distR="114300" simplePos="0" relativeHeight="251659264" behindDoc="0" locked="0" layoutInCell="0" allowOverlap="1" wp14:anchorId="7ABB05BE" wp14:editId="73D83D7C">
              <wp:simplePos x="0" y="0"/>
              <wp:positionH relativeFrom="page">
                <wp:posOffset>9961245</wp:posOffset>
              </wp:positionH>
              <wp:positionV relativeFrom="page">
                <wp:posOffset>3975100</wp:posOffset>
              </wp:positionV>
              <wp:extent cx="730885" cy="329565"/>
              <wp:effectExtent l="0" t="0" r="444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D42" w:rsidRPr="00E546B1" w:rsidRDefault="00A27ED8"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ABB05BE" id="Rectangle 1" o:spid="_x0000_s1026" style="position:absolute;margin-left:784.35pt;margin-top:313pt;width:57.5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ku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w4Wku&#10;fgIAAAUFAAAOAAAAAAAAAAAAAAAAAC4CAABkcnMvZTJvRG9jLnhtbFBLAQItABQABgAIAAAAIQBu&#10;G8TM4gAAAA0BAAAPAAAAAAAAAAAAAAAAANgEAABkcnMvZG93bnJldi54bWxQSwUGAAAAAAQABADz&#10;AAAA5wUAAAAA&#10;" o:allowincell="f" stroked="f">
              <v:textbox style="layout-flow:vertical">
                <w:txbxContent>
                  <w:p w:rsidR="00F10D42" w:rsidRPr="00E546B1" w:rsidRDefault="00A27ED8"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Pr>
                        <w:noProof/>
                        <w:sz w:val="28"/>
                        <w:szCs w:val="28"/>
                      </w:rPr>
                      <w:t>2</w:t>
                    </w:r>
                    <w:r w:rsidRPr="00E546B1">
                      <w:rPr>
                        <w:sz w:val="28"/>
                        <w:szCs w:val="28"/>
                      </w:rPr>
                      <w:fldChar w:fldCharType="end"/>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2" w:rsidRDefault="00A27ED8">
    <w:pPr>
      <w:pStyle w:val="a7"/>
      <w:jc w:val="center"/>
    </w:pPr>
  </w:p>
  <w:p w:rsidR="00F10D42" w:rsidRDefault="00A27ED8">
    <w:pPr>
      <w:pStyle w:val="a7"/>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Pr="00441F94" w:rsidRDefault="00A27ED8">
    <w:pPr>
      <w:pStyle w:val="a7"/>
      <w:jc w:val="center"/>
    </w:pPr>
    <w:r>
      <w:rPr>
        <w:noProof/>
      </w:rPr>
      <mc:AlternateContent>
        <mc:Choice Requires="wps">
          <w:drawing>
            <wp:anchor distT="0" distB="0" distL="114300" distR="114300" simplePos="0" relativeHeight="251660288" behindDoc="0" locked="0" layoutInCell="0" allowOverlap="1" wp14:anchorId="6B6141B9" wp14:editId="0D234B2C">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9E5" w:rsidRPr="002F4ED8" w:rsidRDefault="00A27ED8">
                          <w:pPr>
                            <w:jc w:val="center"/>
                          </w:pPr>
                          <w:r w:rsidRPr="00441F94">
                            <w:fldChar w:fldCharType="begin"/>
                          </w:r>
                          <w:r w:rsidRPr="00441F94">
                            <w:instrText>PAGE  \* MERGEFORMAT</w:instrText>
                          </w:r>
                          <w:r w:rsidRPr="00441F94">
                            <w:fldChar w:fldCharType="separate"/>
                          </w:r>
                          <w:r>
                            <w:rPr>
                              <w:noProof/>
                            </w:rPr>
                            <w:t>2</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B6141B9" id="Прямоугольник 9" o:spid="_x0000_s1027" style="position:absolute;left:0;text-align:left;margin-left:783.5pt;margin-top:0;width:60pt;height:70.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8AqQIAAB0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" o:allowincell="f" stroked="f">
              <v:textbox style="layout-flow:vertical">
                <w:txbxContent>
                  <w:p w:rsidR="00BA79E5" w:rsidRPr="002F4ED8" w:rsidRDefault="00A27ED8">
                    <w:pPr>
                      <w:jc w:val="center"/>
                    </w:pPr>
                    <w:r w:rsidRPr="00441F94">
                      <w:fldChar w:fldCharType="begin"/>
                    </w:r>
                    <w:r w:rsidRPr="00441F94">
                      <w:instrText>PAGE  \* MERGEFORMAT</w:instrText>
                    </w:r>
                    <w:r w:rsidRPr="00441F94">
                      <w:fldChar w:fldCharType="separate"/>
                    </w:r>
                    <w:r>
                      <w:rPr>
                        <w:noProof/>
                      </w:rPr>
                      <w:t>2</w:t>
                    </w:r>
                    <w:r w:rsidRPr="00441F94">
                      <w:fldChar w:fldCharType="end"/>
                    </w:r>
                  </w:p>
                </w:txbxContent>
              </v:textbox>
              <w10:wrap anchorx="page" anchory="page"/>
            </v:rect>
          </w:pict>
        </mc:Fallback>
      </mc:AlternateContent>
    </w:r>
  </w:p>
  <w:p w:rsidR="00BA79E5" w:rsidRDefault="00A27ED8">
    <w:pPr>
      <w:pStyle w:val="a7"/>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Default="00A27ED8">
    <w:pPr>
      <w:pStyle w:val="a7"/>
    </w:pPr>
    <w:r>
      <w:rPr>
        <w:noProof/>
      </w:rPr>
      <mc:AlternateContent>
        <mc:Choice Requires="wps">
          <w:drawing>
            <wp:anchor distT="0" distB="0" distL="114300" distR="114300" simplePos="0" relativeHeight="251659264" behindDoc="0" locked="0" layoutInCell="0" allowOverlap="1" wp14:anchorId="1E079F4B" wp14:editId="2576BE97">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9E5" w:rsidRPr="002F4ED8" w:rsidRDefault="00A27ED8">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9F4B" id="Rectangle 2" o:spid="_x0000_s1028" style="position:absolute;margin-left:783.5pt;margin-top:0;width:60pt;height:70.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3ChQIAAAwF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9zPIivcvL&#10;0Wo6n42KVTEZlbN0Pkqz8q6cpkVZLFc/AsCsqFrBGFcPQvGj7rLi7/p6mIBBMVF5qK9xOcknsfYL&#10;9O68SOAy0DlUcRHWCQ9jKEUHPJ+CSBX6+kYxOEAqT4Qc9skl/MgycHD8j6xEFYTGDwLy+/U+quwk&#10;qbVmzyALq6Ft0GF4QmDTavuCUQ/jWGP3bUssx0i+UyCtMiuKML/RKCazHAx77lmfe4iikKrGHqNh&#10;e++Hmd8aKzYt3JRFqpS+BTk2IkolSHVAdRAxjFys6fA8hJk+t2PUr0ds8RM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BPr&#10;XcKFAgAADAUAAA4AAAAAAAAAAAAAAAAALgIAAGRycy9lMm9Eb2MueG1sUEsBAi0AFAAGAAgAAAAh&#10;AHzeMb/dAAAACgEAAA8AAAAAAAAAAAAAAAAA3wQAAGRycy9kb3ducmV2LnhtbFBLBQYAAAAABAAE&#10;APMAAADpBQAAAAA=&#10;" o:allowincell="f" stroked="f">
              <v:textbox>
                <w:txbxContent>
                  <w:p w:rsidR="00BA79E5" w:rsidRPr="002F4ED8" w:rsidRDefault="00A27ED8">
                    <w:pPr>
                      <w:jc w:val="center"/>
                      <w:rPr>
                        <w:rFonts w:ascii="Cambria" w:hAnsi="Cambria" w:cs="Cambria"/>
                        <w:sz w:val="72"/>
                        <w:szCs w:val="7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Default="00A27ED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28386"/>
      <w:docPartObj>
        <w:docPartGallery w:val="Page Numbers (Top of Page)"/>
        <w:docPartUnique/>
      </w:docPartObj>
    </w:sdtPr>
    <w:sdtEndPr/>
    <w:sdtContent>
      <w:p w:rsidR="00BA79E5" w:rsidRDefault="00A27ED8">
        <w:pPr>
          <w:pStyle w:val="a7"/>
          <w:jc w:val="center"/>
        </w:pPr>
        <w:r>
          <w:fldChar w:fldCharType="begin"/>
        </w:r>
        <w:r>
          <w:instrText>PAGE   \* MERGEFORMAT</w:instrText>
        </w:r>
        <w:r>
          <w:fldChar w:fldCharType="separate"/>
        </w:r>
        <w:r>
          <w:rPr>
            <w:noProof/>
          </w:rPr>
          <w:t>50</w:t>
        </w:r>
        <w:r>
          <w:fldChar w:fldCharType="end"/>
        </w:r>
      </w:p>
    </w:sdtContent>
  </w:sdt>
  <w:p w:rsidR="00BA79E5" w:rsidRDefault="00A27ED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71883"/>
      <w:docPartObj>
        <w:docPartGallery w:val="Page Numbers (Top of Page)"/>
        <w:docPartUnique/>
      </w:docPartObj>
    </w:sdtPr>
    <w:sdtEndPr/>
    <w:sdtContent>
      <w:p w:rsidR="00BA79E5" w:rsidRDefault="00A27ED8" w:rsidP="00E549C9">
        <w:pPr>
          <w:pStyle w:val="a7"/>
          <w:jc w:val="center"/>
        </w:pPr>
        <w:r>
          <w:fldChar w:fldCharType="begin"/>
        </w:r>
        <w:r>
          <w:instrText>PAGE   \* MERGEFORMAT</w:instrText>
        </w:r>
        <w:r>
          <w:fldChar w:fldCharType="separate"/>
        </w:r>
        <w:r>
          <w:rPr>
            <w:noProof/>
          </w:rPr>
          <w:t>57</w:t>
        </w:r>
        <w: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94245"/>
      <w:docPartObj>
        <w:docPartGallery w:val="Page Numbers (Top of Page)"/>
        <w:docPartUnique/>
      </w:docPartObj>
    </w:sdtPr>
    <w:sdtEndPr/>
    <w:sdtContent>
      <w:p w:rsidR="00BA79E5" w:rsidRDefault="00A27ED8">
        <w:pPr>
          <w:pStyle w:val="a7"/>
          <w:jc w:val="center"/>
        </w:pPr>
        <w:r>
          <w:fldChar w:fldCharType="begin"/>
        </w:r>
        <w:r>
          <w:instrText>PAGE   \* MERGEFORMAT</w:instrText>
        </w:r>
        <w:r>
          <w:fldChar w:fldCharType="separate"/>
        </w:r>
        <w:r>
          <w:rPr>
            <w:noProof/>
          </w:rPr>
          <w:t>3</w:t>
        </w:r>
        <w:r>
          <w:fldChar w:fldCharType="end"/>
        </w:r>
      </w:p>
    </w:sdtContent>
  </w:sdt>
  <w:p w:rsidR="00BA79E5" w:rsidRDefault="00A27ED8">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E5" w:rsidRDefault="00A27ED8">
    <w:pPr>
      <w:pStyle w:val="a7"/>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36134"/>
      <w:docPartObj>
        <w:docPartGallery w:val="Page Numbers (Top of Page)"/>
        <w:docPartUnique/>
      </w:docPartObj>
    </w:sdtPr>
    <w:sdtEndPr/>
    <w:sdtContent>
      <w:p w:rsidR="00BA79E5" w:rsidRDefault="00A27ED8">
        <w:pPr>
          <w:pStyle w:val="a7"/>
          <w:jc w:val="center"/>
        </w:pPr>
        <w:r>
          <w:fldChar w:fldCharType="begin"/>
        </w:r>
        <w:r>
          <w:instrText>PAGE   \* MERGEFORMAT</w:instrText>
        </w:r>
        <w:r>
          <w:fldChar w:fldCharType="separate"/>
        </w:r>
        <w:r>
          <w:rPr>
            <w:noProof/>
          </w:rPr>
          <w:t>5</w:t>
        </w:r>
        <w:r>
          <w:fldChar w:fldCharType="end"/>
        </w:r>
      </w:p>
    </w:sdtContent>
  </w:sdt>
  <w:p w:rsidR="00BA79E5" w:rsidRDefault="00A27ED8">
    <w:pPr>
      <w:pStyle w:val="a7"/>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54088"/>
      <w:docPartObj>
        <w:docPartGallery w:val="Page Numbers (Top of Page)"/>
        <w:docPartUnique/>
      </w:docPartObj>
    </w:sdtPr>
    <w:sdtEndPr/>
    <w:sdtContent>
      <w:p w:rsidR="00BA79E5" w:rsidRDefault="00A27ED8">
        <w:pPr>
          <w:pStyle w:val="a7"/>
          <w:jc w:val="center"/>
        </w:pPr>
        <w:r>
          <w:fldChar w:fldCharType="begin"/>
        </w:r>
        <w:r>
          <w:instrText>PAGE   \* MERGEFORMAT</w:instrText>
        </w:r>
        <w:r>
          <w:fldChar w:fldCharType="separate"/>
        </w:r>
        <w:r>
          <w:rPr>
            <w:noProof/>
          </w:rPr>
          <w:t>9</w:t>
        </w:r>
        <w:r>
          <w:fldChar w:fldCharType="end"/>
        </w:r>
      </w:p>
    </w:sdtContent>
  </w:sdt>
  <w:p w:rsidR="00BA79E5" w:rsidRDefault="00A27ED8">
    <w:pPr>
      <w:pStyle w:val="a7"/>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42" w:rsidRDefault="00A27ED8" w:rsidP="00CA23A6">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10D42" w:rsidRDefault="00A27ED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5B677E"/>
    <w:multiLevelType w:val="hybridMultilevel"/>
    <w:tmpl w:val="0CD8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3C0862"/>
    <w:multiLevelType w:val="hybridMultilevel"/>
    <w:tmpl w:val="8B0C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16F6D"/>
    <w:multiLevelType w:val="hybridMultilevel"/>
    <w:tmpl w:val="3212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E2C79"/>
    <w:multiLevelType w:val="hybridMultilevel"/>
    <w:tmpl w:val="8F1EFA72"/>
    <w:lvl w:ilvl="0" w:tplc="0994F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9"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2B71E2E"/>
    <w:multiLevelType w:val="hybridMultilevel"/>
    <w:tmpl w:val="FB8C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30"/>
  </w:num>
  <w:num w:numId="3">
    <w:abstractNumId w:val="12"/>
  </w:num>
  <w:num w:numId="4">
    <w:abstractNumId w:val="18"/>
  </w:num>
  <w:num w:numId="5">
    <w:abstractNumId w:val="1"/>
  </w:num>
  <w:num w:numId="6">
    <w:abstractNumId w:val="7"/>
  </w:num>
  <w:num w:numId="7">
    <w:abstractNumId w:val="19"/>
  </w:num>
  <w:num w:numId="8">
    <w:abstractNumId w:val="25"/>
  </w:num>
  <w:num w:numId="9">
    <w:abstractNumId w:val="5"/>
  </w:num>
  <w:num w:numId="10">
    <w:abstractNumId w:val="29"/>
  </w:num>
  <w:num w:numId="11">
    <w:abstractNumId w:val="16"/>
  </w:num>
  <w:num w:numId="12">
    <w:abstractNumId w:val="2"/>
  </w:num>
  <w:num w:numId="13">
    <w:abstractNumId w:val="27"/>
  </w:num>
  <w:num w:numId="14">
    <w:abstractNumId w:val="28"/>
  </w:num>
  <w:num w:numId="15">
    <w:abstractNumId w:val="0"/>
  </w:num>
  <w:num w:numId="16">
    <w:abstractNumId w:val="3"/>
  </w:num>
  <w:num w:numId="17">
    <w:abstractNumId w:val="6"/>
  </w:num>
  <w:num w:numId="18">
    <w:abstractNumId w:val="21"/>
  </w:num>
  <w:num w:numId="19">
    <w:abstractNumId w:val="14"/>
  </w:num>
  <w:num w:numId="20">
    <w:abstractNumId w:val="4"/>
  </w:num>
  <w:num w:numId="21">
    <w:abstractNumId w:val="23"/>
  </w:num>
  <w:num w:numId="22">
    <w:abstractNumId w:val="15"/>
  </w:num>
  <w:num w:numId="23">
    <w:abstractNumId w:val="31"/>
  </w:num>
  <w:num w:numId="24">
    <w:abstractNumId w:val="24"/>
  </w:num>
  <w:num w:numId="25">
    <w:abstractNumId w:val="32"/>
  </w:num>
  <w:num w:numId="26">
    <w:abstractNumId w:val="9"/>
  </w:num>
  <w:num w:numId="27">
    <w:abstractNumId w:val="22"/>
  </w:num>
  <w:num w:numId="28">
    <w:abstractNumId w:val="10"/>
  </w:num>
  <w:num w:numId="29">
    <w:abstractNumId w:val="13"/>
  </w:num>
  <w:num w:numId="30">
    <w:abstractNumId w:val="17"/>
  </w:num>
  <w:num w:numId="31">
    <w:abstractNumId w:val="2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EA"/>
    <w:rsid w:val="00071E63"/>
    <w:rsid w:val="000B4FD6"/>
    <w:rsid w:val="000E4E82"/>
    <w:rsid w:val="000E5179"/>
    <w:rsid w:val="000F2E5D"/>
    <w:rsid w:val="00123D01"/>
    <w:rsid w:val="00191D62"/>
    <w:rsid w:val="00287C38"/>
    <w:rsid w:val="00294B2D"/>
    <w:rsid w:val="002F425D"/>
    <w:rsid w:val="00391B92"/>
    <w:rsid w:val="003A36E5"/>
    <w:rsid w:val="003F1757"/>
    <w:rsid w:val="00402415"/>
    <w:rsid w:val="0041542A"/>
    <w:rsid w:val="00423747"/>
    <w:rsid w:val="005951B7"/>
    <w:rsid w:val="005B1033"/>
    <w:rsid w:val="00664005"/>
    <w:rsid w:val="006C2ECD"/>
    <w:rsid w:val="006E7497"/>
    <w:rsid w:val="00775904"/>
    <w:rsid w:val="00847CBB"/>
    <w:rsid w:val="00873BEA"/>
    <w:rsid w:val="00906372"/>
    <w:rsid w:val="0092243D"/>
    <w:rsid w:val="0097096E"/>
    <w:rsid w:val="009D24FB"/>
    <w:rsid w:val="00A27ED8"/>
    <w:rsid w:val="00A307D9"/>
    <w:rsid w:val="00A47A6A"/>
    <w:rsid w:val="00A66F6D"/>
    <w:rsid w:val="00AB5311"/>
    <w:rsid w:val="00AC77EB"/>
    <w:rsid w:val="00B4172A"/>
    <w:rsid w:val="00BE1A5E"/>
    <w:rsid w:val="00CD126C"/>
    <w:rsid w:val="00E05E71"/>
    <w:rsid w:val="00E5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018"/>
  <w15:chartTrackingRefBased/>
  <w15:docId w15:val="{365C5E9D-74FF-40F4-8BE2-8CC92ED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92"/>
    <w:pPr>
      <w:spacing w:after="200" w:line="276" w:lineRule="auto"/>
    </w:pPr>
  </w:style>
  <w:style w:type="paragraph" w:styleId="1">
    <w:name w:val="heading 1"/>
    <w:basedOn w:val="a"/>
    <w:next w:val="a"/>
    <w:link w:val="10"/>
    <w:uiPriority w:val="99"/>
    <w:qFormat/>
    <w:rsid w:val="00A27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06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27ED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1B92"/>
    <w:pPr>
      <w:ind w:left="720"/>
      <w:contextualSpacing/>
    </w:pPr>
  </w:style>
  <w:style w:type="paragraph" w:styleId="a4">
    <w:name w:val="Balloon Text"/>
    <w:basedOn w:val="a"/>
    <w:link w:val="a5"/>
    <w:uiPriority w:val="99"/>
    <w:semiHidden/>
    <w:unhideWhenUsed/>
    <w:rsid w:val="0028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7C38"/>
    <w:rPr>
      <w:rFonts w:ascii="Segoe UI" w:hAnsi="Segoe UI" w:cs="Segoe UI"/>
      <w:sz w:val="18"/>
      <w:szCs w:val="18"/>
    </w:rPr>
  </w:style>
  <w:style w:type="character" w:customStyle="1" w:styleId="20">
    <w:name w:val="Заголовок 2 Знак"/>
    <w:basedOn w:val="a0"/>
    <w:link w:val="2"/>
    <w:rsid w:val="0090637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9"/>
    <w:rsid w:val="00A27ED8"/>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A27ED8"/>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27ED8"/>
  </w:style>
  <w:style w:type="character" w:customStyle="1" w:styleId="a6">
    <w:name w:val="Цветовое выделение"/>
    <w:uiPriority w:val="99"/>
    <w:rsid w:val="00A27ED8"/>
    <w:rPr>
      <w:b/>
      <w:bCs/>
      <w:color w:val="000080"/>
      <w:sz w:val="30"/>
      <w:szCs w:val="30"/>
    </w:rPr>
  </w:style>
  <w:style w:type="paragraph" w:styleId="a7">
    <w:name w:val="header"/>
    <w:basedOn w:val="a"/>
    <w:link w:val="a8"/>
    <w:uiPriority w:val="99"/>
    <w:rsid w:val="00A27E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27ED8"/>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A27ED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Гипертекстовая ссылка"/>
    <w:rsid w:val="00A27ED8"/>
    <w:rPr>
      <w:b/>
      <w:bCs/>
      <w:color w:val="008000"/>
      <w:sz w:val="30"/>
      <w:szCs w:val="30"/>
    </w:rPr>
  </w:style>
  <w:style w:type="paragraph" w:customStyle="1" w:styleId="ConsTitle">
    <w:name w:val="ConsTitle"/>
    <w:rsid w:val="00A27ED8"/>
    <w:pPr>
      <w:widowControl w:val="0"/>
      <w:snapToGrid w:val="0"/>
      <w:spacing w:after="0" w:line="240" w:lineRule="auto"/>
    </w:pPr>
    <w:rPr>
      <w:rFonts w:ascii="Arial" w:eastAsia="Times New Roman" w:hAnsi="Arial" w:cs="Times New Roman"/>
      <w:b/>
      <w:sz w:val="16"/>
      <w:szCs w:val="20"/>
      <w:lang w:eastAsia="ru-RU"/>
    </w:rPr>
  </w:style>
  <w:style w:type="paragraph" w:styleId="ab">
    <w:name w:val="Body Text"/>
    <w:basedOn w:val="a"/>
    <w:link w:val="ac"/>
    <w:rsid w:val="00A27ED8"/>
    <w:pPr>
      <w:spacing w:after="0" w:line="240" w:lineRule="auto"/>
    </w:pPr>
    <w:rPr>
      <w:rFonts w:ascii="SchoolBook" w:eastAsia="Times New Roman" w:hAnsi="SchoolBook" w:cs="Times New Roman"/>
      <w:color w:val="1F497D"/>
      <w:sz w:val="26"/>
      <w:szCs w:val="20"/>
      <w:lang w:eastAsia="ru-RU"/>
    </w:rPr>
  </w:style>
  <w:style w:type="character" w:customStyle="1" w:styleId="ac">
    <w:name w:val="Основной текст Знак"/>
    <w:basedOn w:val="a0"/>
    <w:link w:val="ab"/>
    <w:rsid w:val="00A27ED8"/>
    <w:rPr>
      <w:rFonts w:ascii="SchoolBook" w:eastAsia="Times New Roman" w:hAnsi="SchoolBook" w:cs="Times New Roman"/>
      <w:color w:val="1F497D"/>
      <w:sz w:val="26"/>
      <w:szCs w:val="20"/>
      <w:lang w:eastAsia="ru-RU"/>
    </w:rPr>
  </w:style>
  <w:style w:type="paragraph" w:customStyle="1" w:styleId="ad">
    <w:name w:val="Прижатый влево"/>
    <w:basedOn w:val="a"/>
    <w:next w:val="a"/>
    <w:uiPriority w:val="99"/>
    <w:rsid w:val="00A27ED8"/>
    <w:pPr>
      <w:autoSpaceDE w:val="0"/>
      <w:autoSpaceDN w:val="0"/>
      <w:adjustRightInd w:val="0"/>
      <w:spacing w:after="0" w:line="240" w:lineRule="auto"/>
    </w:pPr>
    <w:rPr>
      <w:rFonts w:ascii="Arial" w:eastAsia="Calibri" w:hAnsi="Arial" w:cs="Arial"/>
      <w:sz w:val="24"/>
      <w:szCs w:val="24"/>
      <w:lang w:eastAsia="ru-RU"/>
    </w:rPr>
  </w:style>
  <w:style w:type="paragraph" w:styleId="ae">
    <w:name w:val="footer"/>
    <w:basedOn w:val="a"/>
    <w:link w:val="af"/>
    <w:uiPriority w:val="99"/>
    <w:unhideWhenUsed/>
    <w:rsid w:val="00A27E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A27ED8"/>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rsid w:val="00A27E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1">
    <w:name w:val="endnote text"/>
    <w:basedOn w:val="a"/>
    <w:link w:val="af2"/>
    <w:uiPriority w:val="99"/>
    <w:semiHidden/>
    <w:unhideWhenUsed/>
    <w:rsid w:val="00A27ED8"/>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A27ED8"/>
    <w:rPr>
      <w:rFonts w:ascii="Times New Roman" w:eastAsia="Times New Roman" w:hAnsi="Times New Roman" w:cs="Times New Roman"/>
      <w:sz w:val="20"/>
      <w:szCs w:val="20"/>
      <w:lang w:eastAsia="ru-RU"/>
    </w:rPr>
  </w:style>
  <w:style w:type="paragraph" w:styleId="af3">
    <w:name w:val="footnote text"/>
    <w:basedOn w:val="a"/>
    <w:link w:val="af4"/>
    <w:unhideWhenUsed/>
    <w:rsid w:val="00A27ED8"/>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A27ED8"/>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A27E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27E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27ED8"/>
    <w:rPr>
      <w:b/>
      <w:bCs/>
    </w:rPr>
  </w:style>
  <w:style w:type="character" w:customStyle="1" w:styleId="af8">
    <w:name w:val="Тема примечания Знак"/>
    <w:basedOn w:val="af6"/>
    <w:link w:val="af7"/>
    <w:uiPriority w:val="99"/>
    <w:semiHidden/>
    <w:rsid w:val="00A27ED8"/>
    <w:rPr>
      <w:rFonts w:ascii="Times New Roman" w:eastAsia="Times New Roman" w:hAnsi="Times New Roman" w:cs="Times New Roman"/>
      <w:b/>
      <w:bCs/>
      <w:sz w:val="20"/>
      <w:szCs w:val="20"/>
      <w:lang w:eastAsia="ru-RU"/>
    </w:rPr>
  </w:style>
  <w:style w:type="character" w:styleId="af9">
    <w:name w:val="Hyperlink"/>
    <w:unhideWhenUsed/>
    <w:rsid w:val="00A27ED8"/>
    <w:rPr>
      <w:color w:val="0000FF"/>
      <w:u w:val="single"/>
    </w:rPr>
  </w:style>
  <w:style w:type="paragraph" w:styleId="afa">
    <w:name w:val="No Spacing"/>
    <w:link w:val="afb"/>
    <w:uiPriority w:val="1"/>
    <w:qFormat/>
    <w:rsid w:val="00A27ED8"/>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27ED8"/>
    <w:rPr>
      <w:rFonts w:ascii="Calibri" w:eastAsia="Times New Roman" w:hAnsi="Calibri" w:cs="Times New Roman"/>
      <w:lang w:eastAsia="ru-RU"/>
    </w:rPr>
  </w:style>
  <w:style w:type="paragraph" w:customStyle="1" w:styleId="ConsPlusNonformat">
    <w:name w:val="ConsPlusNonformat"/>
    <w:rsid w:val="00A27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E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27E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page number"/>
    <w:basedOn w:val="a0"/>
    <w:rsid w:val="00A27ED8"/>
  </w:style>
  <w:style w:type="paragraph" w:customStyle="1" w:styleId="12">
    <w:name w:val="Основной текст с отступом1"/>
    <w:basedOn w:val="a"/>
    <w:rsid w:val="00A27ED8"/>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afd">
    <w:name w:val="Знак Знак Знак Знак Знак Знак Знак Знак Знак Знак"/>
    <w:basedOn w:val="a"/>
    <w:rsid w:val="00A27ED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_"/>
    <w:link w:val="13"/>
    <w:rsid w:val="00A27ED8"/>
    <w:rPr>
      <w:sz w:val="28"/>
      <w:szCs w:val="28"/>
      <w:shd w:val="clear" w:color="auto" w:fill="FFFFFF"/>
    </w:rPr>
  </w:style>
  <w:style w:type="paragraph" w:customStyle="1" w:styleId="13">
    <w:name w:val="Основной текст1"/>
    <w:basedOn w:val="a"/>
    <w:link w:val="afe"/>
    <w:rsid w:val="00A27ED8"/>
    <w:pPr>
      <w:shd w:val="clear" w:color="auto" w:fill="FFFFFF"/>
      <w:spacing w:before="300" w:after="300" w:line="0" w:lineRule="atLeast"/>
      <w:ind w:hanging="860"/>
      <w:jc w:val="center"/>
    </w:pPr>
    <w:rPr>
      <w:sz w:val="28"/>
      <w:szCs w:val="28"/>
    </w:rPr>
  </w:style>
  <w:style w:type="paragraph" w:customStyle="1" w:styleId="aff">
    <w:name w:val="Знак"/>
    <w:basedOn w:val="a"/>
    <w:rsid w:val="00A27ED8"/>
    <w:pPr>
      <w:spacing w:after="160" w:line="240" w:lineRule="exact"/>
    </w:pPr>
    <w:rPr>
      <w:rFonts w:ascii="Verdana" w:eastAsia="Times New Roman" w:hAnsi="Verdana" w:cs="Times New Roman"/>
      <w:sz w:val="20"/>
      <w:szCs w:val="20"/>
      <w:lang w:val="en-US"/>
    </w:rPr>
  </w:style>
  <w:style w:type="paragraph" w:styleId="aff0">
    <w:name w:val="Normal (Web)"/>
    <w:basedOn w:val="a"/>
    <w:uiPriority w:val="99"/>
    <w:rsid w:val="00A27ED8"/>
    <w:pPr>
      <w:spacing w:before="120" w:after="12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A27ED8"/>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A27ED8"/>
    <w:rPr>
      <w:vertAlign w:val="superscript"/>
    </w:rPr>
  </w:style>
  <w:style w:type="character" w:styleId="aff3">
    <w:name w:val="footnote reference"/>
    <w:unhideWhenUsed/>
    <w:rsid w:val="00A27ED8"/>
    <w:rPr>
      <w:vertAlign w:val="superscript"/>
    </w:rPr>
  </w:style>
  <w:style w:type="character" w:styleId="aff4">
    <w:name w:val="annotation reference"/>
    <w:uiPriority w:val="99"/>
    <w:unhideWhenUsed/>
    <w:rsid w:val="00A27ED8"/>
    <w:rPr>
      <w:sz w:val="16"/>
      <w:szCs w:val="16"/>
    </w:rPr>
  </w:style>
  <w:style w:type="character" w:customStyle="1" w:styleId="FontStyle20">
    <w:name w:val="Font Style20"/>
    <w:rsid w:val="00A27ED8"/>
    <w:rPr>
      <w:rFonts w:ascii="Times New Roman" w:hAnsi="Times New Roman" w:cs="Times New Roman"/>
      <w:sz w:val="24"/>
      <w:szCs w:val="24"/>
    </w:rPr>
  </w:style>
  <w:style w:type="paragraph" w:customStyle="1" w:styleId="21">
    <w:name w:val="Основной текст с отступом 21"/>
    <w:basedOn w:val="a"/>
    <w:rsid w:val="00A27ED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5">
    <w:name w:val="Body Text Indent"/>
    <w:basedOn w:val="a"/>
    <w:link w:val="aff6"/>
    <w:rsid w:val="00A27ED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6">
    <w:name w:val="Основной текст с отступом Знак"/>
    <w:basedOn w:val="a0"/>
    <w:link w:val="aff5"/>
    <w:rsid w:val="00A27ED8"/>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A2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A27ED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qFormat/>
    <w:rsid w:val="00A27ED8"/>
    <w:rPr>
      <w:b/>
      <w:bCs/>
    </w:rPr>
  </w:style>
  <w:style w:type="paragraph" w:customStyle="1" w:styleId="24">
    <w:name w:val="Основной текст 24"/>
    <w:basedOn w:val="a"/>
    <w:rsid w:val="00A27ED8"/>
    <w:pPr>
      <w:tabs>
        <w:tab w:val="left" w:pos="567"/>
        <w:tab w:val="left" w:pos="709"/>
      </w:tabs>
      <w:suppressAutoHyphens/>
      <w:autoSpaceDE w:val="0"/>
      <w:jc w:val="both"/>
    </w:pPr>
    <w:rPr>
      <w:rFonts w:ascii="Calibri" w:eastAsia="Times New Roman" w:hAnsi="Calibri" w:cs="Times New Roman"/>
      <w:sz w:val="28"/>
      <w:szCs w:val="28"/>
      <w:lang w:eastAsia="ar-SA"/>
    </w:rPr>
  </w:style>
  <w:style w:type="paragraph" w:customStyle="1" w:styleId="32">
    <w:name w:val="Основной текст с отступом 32"/>
    <w:basedOn w:val="a"/>
    <w:rsid w:val="00A27ED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нум список 1"/>
    <w:basedOn w:val="a"/>
    <w:rsid w:val="00A27ED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A27E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rsid w:val="00A2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2 Знак Знак Знак Знак Знак Знак"/>
    <w:basedOn w:val="a"/>
    <w:rsid w:val="00A27ED8"/>
    <w:pPr>
      <w:spacing w:after="160" w:line="240" w:lineRule="exact"/>
    </w:pPr>
    <w:rPr>
      <w:rFonts w:ascii="Times New Roman" w:eastAsia="Times New Roman" w:hAnsi="Times New Roman" w:cs="Times New Roman"/>
      <w:sz w:val="20"/>
      <w:szCs w:val="20"/>
      <w:lang w:eastAsia="ru-RU"/>
    </w:rPr>
  </w:style>
  <w:style w:type="character" w:customStyle="1" w:styleId="highlightsearch">
    <w:name w:val="highlightsearch"/>
    <w:basedOn w:val="a0"/>
    <w:rsid w:val="00A27ED8"/>
  </w:style>
  <w:style w:type="paragraph" w:customStyle="1" w:styleId="s1">
    <w:name w:val="s_1"/>
    <w:basedOn w:val="a"/>
    <w:rsid w:val="00A27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По ширине,Первая строка:  1,5 см"/>
    <w:basedOn w:val="a"/>
    <w:uiPriority w:val="99"/>
    <w:rsid w:val="00A27ED8"/>
    <w:pPr>
      <w:spacing w:after="0" w:line="240" w:lineRule="auto"/>
      <w:ind w:firstLine="851"/>
      <w:jc w:val="both"/>
    </w:pPr>
    <w:rPr>
      <w:rFonts w:ascii="Times New Roman" w:eastAsia="Calibri" w:hAnsi="Times New Roman" w:cs="Times New Roman"/>
      <w:sz w:val="28"/>
      <w:szCs w:val="28"/>
    </w:rPr>
  </w:style>
  <w:style w:type="character" w:customStyle="1" w:styleId="blk">
    <w:name w:val="blk"/>
    <w:basedOn w:val="a0"/>
    <w:uiPriority w:val="99"/>
    <w:rsid w:val="00A27ED8"/>
  </w:style>
  <w:style w:type="paragraph" w:styleId="aff8">
    <w:name w:val="Document Map"/>
    <w:basedOn w:val="a"/>
    <w:link w:val="aff9"/>
    <w:uiPriority w:val="99"/>
    <w:rsid w:val="00A27ED8"/>
    <w:pPr>
      <w:shd w:val="clear" w:color="auto" w:fill="000080"/>
    </w:pPr>
    <w:rPr>
      <w:rFonts w:ascii="Tahoma" w:eastAsia="Calibri" w:hAnsi="Tahoma" w:cs="Tahoma"/>
      <w:sz w:val="20"/>
      <w:szCs w:val="20"/>
    </w:rPr>
  </w:style>
  <w:style w:type="character" w:customStyle="1" w:styleId="aff9">
    <w:name w:val="Схема документа Знак"/>
    <w:basedOn w:val="a0"/>
    <w:link w:val="aff8"/>
    <w:uiPriority w:val="99"/>
    <w:rsid w:val="00A27ED8"/>
    <w:rPr>
      <w:rFonts w:ascii="Tahoma" w:eastAsia="Calibri" w:hAnsi="Tahoma" w:cs="Tahoma"/>
      <w:sz w:val="20"/>
      <w:szCs w:val="20"/>
      <w:shd w:val="clear" w:color="auto" w:fill="000080"/>
    </w:rPr>
  </w:style>
  <w:style w:type="paragraph" w:styleId="affa">
    <w:name w:val="Title"/>
    <w:basedOn w:val="a"/>
    <w:link w:val="affb"/>
    <w:qFormat/>
    <w:rsid w:val="00A27ED8"/>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Заголовок Знак"/>
    <w:basedOn w:val="a0"/>
    <w:link w:val="affa"/>
    <w:rsid w:val="00A27ED8"/>
    <w:rPr>
      <w:rFonts w:ascii="Times New Roman" w:eastAsia="Times New Roman" w:hAnsi="Times New Roman" w:cs="Times New Roman"/>
      <w:b/>
      <w:bCs/>
      <w:sz w:val="24"/>
      <w:szCs w:val="24"/>
      <w:lang w:eastAsia="ru-RU"/>
    </w:rPr>
  </w:style>
  <w:style w:type="paragraph" w:styleId="23">
    <w:name w:val="Body Text Indent 2"/>
    <w:basedOn w:val="a"/>
    <w:link w:val="25"/>
    <w:unhideWhenUsed/>
    <w:rsid w:val="00A27ED8"/>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3"/>
    <w:rsid w:val="00A27ED8"/>
    <w:rPr>
      <w:rFonts w:ascii="Times New Roman" w:eastAsia="Times New Roman" w:hAnsi="Times New Roman" w:cs="Times New Roman"/>
      <w:sz w:val="28"/>
      <w:szCs w:val="24"/>
      <w:lang w:eastAsia="ru-RU"/>
    </w:rPr>
  </w:style>
  <w:style w:type="paragraph" w:customStyle="1" w:styleId="FR1">
    <w:name w:val="FR1"/>
    <w:rsid w:val="00A27ED8"/>
    <w:pPr>
      <w:widowControl w:val="0"/>
      <w:autoSpaceDE w:val="0"/>
      <w:autoSpaceDN w:val="0"/>
      <w:adjustRightInd w:val="0"/>
      <w:spacing w:before="20" w:after="0" w:line="240" w:lineRule="auto"/>
      <w:ind w:left="80"/>
      <w:jc w:val="center"/>
    </w:pPr>
    <w:rPr>
      <w:rFonts w:ascii="Times New Roman" w:eastAsia="Times New Roman" w:hAnsi="Times New Roman" w:cs="Times New Roman"/>
      <w:b/>
      <w:bCs/>
      <w:sz w:val="32"/>
      <w:szCs w:val="32"/>
      <w:lang w:eastAsia="ru-RU"/>
    </w:rPr>
  </w:style>
  <w:style w:type="paragraph" w:customStyle="1" w:styleId="FR2">
    <w:name w:val="FR2"/>
    <w:rsid w:val="00A27ED8"/>
    <w:pPr>
      <w:widowControl w:val="0"/>
      <w:autoSpaceDE w:val="0"/>
      <w:autoSpaceDN w:val="0"/>
      <w:adjustRightInd w:val="0"/>
      <w:spacing w:before="380" w:after="0" w:line="240" w:lineRule="auto"/>
    </w:pPr>
    <w:rPr>
      <w:rFonts w:ascii="Arial" w:eastAsia="Times New Roman" w:hAnsi="Arial" w:cs="Arial"/>
      <w:b/>
      <w:bCs/>
      <w:lang w:eastAsia="ru-RU"/>
    </w:rPr>
  </w:style>
  <w:style w:type="paragraph" w:customStyle="1" w:styleId="affc">
    <w:name w:val="Знак Знак Знак Знак"/>
    <w:basedOn w:val="a"/>
    <w:rsid w:val="00A27ED8"/>
    <w:pPr>
      <w:spacing w:before="100" w:beforeAutospacing="1" w:after="100" w:afterAutospacing="1" w:line="240" w:lineRule="auto"/>
    </w:pPr>
    <w:rPr>
      <w:rFonts w:ascii="Tahoma" w:eastAsia="Times New Roman" w:hAnsi="Tahoma" w:cs="Times New Roman"/>
      <w:sz w:val="20"/>
      <w:szCs w:val="20"/>
      <w:lang w:val="en-US"/>
    </w:rPr>
  </w:style>
  <w:style w:type="paragraph" w:styleId="affd">
    <w:name w:val="Plain Text"/>
    <w:basedOn w:val="a"/>
    <w:link w:val="affe"/>
    <w:unhideWhenUsed/>
    <w:rsid w:val="00A27ED8"/>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0"/>
    <w:link w:val="affd"/>
    <w:rsid w:val="00A27ED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structure/2340200010000650049"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yperlink" Target="https://pgu.krasnodar.ru/structure/detail.php?orgID=158843&amp;sphrase_id=63957" TargetMode="Externa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hyperlink" Target="http://www.gosuslugi.ru/structure/2340200010000650049" TargetMode="Externa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hyperlink" Target="http://www.cityslav.ru" TargetMode="Externa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http://www.cityslav.ru"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pgu.krasnodar.ru/structure/detail.php?orgID=158843&amp;sphrase_id=63957"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22390</Words>
  <Characters>127623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Мария Сергеевна</dc:creator>
  <cp:keywords/>
  <dc:description/>
  <cp:lastModifiedBy>Андрусенко Мария Сергеевна</cp:lastModifiedBy>
  <cp:revision>2</cp:revision>
  <cp:lastPrinted>2018-12-14T06:00:00Z</cp:lastPrinted>
  <dcterms:created xsi:type="dcterms:W3CDTF">2019-02-26T06:08:00Z</dcterms:created>
  <dcterms:modified xsi:type="dcterms:W3CDTF">2019-02-26T06:08:00Z</dcterms:modified>
</cp:coreProperties>
</file>